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92" w:rsidRPr="00FD6982" w:rsidRDefault="00EF2392" w:rsidP="00EF2392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D6982">
        <w:rPr>
          <w:rFonts w:ascii="Times New Roman" w:hAnsi="Times New Roman" w:cs="Times New Roman"/>
          <w:sz w:val="20"/>
          <w:szCs w:val="24"/>
          <w:lang w:val="en-US"/>
        </w:rPr>
        <w:t>Table 2. The results of sensory analysis</w:t>
      </w:r>
    </w:p>
    <w:tbl>
      <w:tblPr>
        <w:tblW w:w="7309" w:type="dxa"/>
        <w:jc w:val="center"/>
        <w:tblInd w:w="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1"/>
        <w:gridCol w:w="673"/>
        <w:gridCol w:w="673"/>
        <w:gridCol w:w="673"/>
        <w:gridCol w:w="674"/>
        <w:gridCol w:w="673"/>
        <w:gridCol w:w="673"/>
        <w:gridCol w:w="673"/>
        <w:gridCol w:w="674"/>
        <w:gridCol w:w="802"/>
      </w:tblGrid>
      <w:tr w:rsidR="00EF2392" w:rsidRPr="00BD3E13" w:rsidTr="00F23A1A">
        <w:trPr>
          <w:jc w:val="center"/>
        </w:trPr>
        <w:tc>
          <w:tcPr>
            <w:tcW w:w="1121" w:type="dxa"/>
            <w:vMerge w:val="restart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5386" w:type="dxa"/>
            <w:gridSpan w:val="8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802" w:type="dxa"/>
            <w:vMerge w:val="restart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*</w:t>
            </w: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vMerge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673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673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674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673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673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673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</w:t>
            </w:r>
          </w:p>
        </w:tc>
        <w:tc>
          <w:tcPr>
            <w:tcW w:w="674" w:type="dxa"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802" w:type="dxa"/>
            <w:vMerge/>
            <w:shd w:val="clear" w:color="auto" w:fill="CCCCCC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Shape and size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2,75 (0,5)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(0,82)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2,38 (0,48)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4,67 (0,58)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4,67 (0,58)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 (0,84)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3,62 (0,48)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(0,84)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3,62 (1,25)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4,88 (0,25)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(0,55)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(0,58)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0,002</w:t>
            </w: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Odor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(0,84)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4,12 (0,85)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4,62 (0,48)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4,38 (0,48)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4,75 (0,5)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(0,74)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3,38 (0,75)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0,016</w:t>
            </w: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Taste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(0,84)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(0,82)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(0,57)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(0,58)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Texture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(0,41)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(0,45)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4,25 (0,5)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4,62 (0,48)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4,75 (0,5)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4,75 (0,5)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(0,67)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 (0,5)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0,011</w:t>
            </w:r>
          </w:p>
        </w:tc>
      </w:tr>
      <w:tr w:rsidR="00EF2392" w:rsidRPr="00BD3E13" w:rsidTr="00F23A1A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SQI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3,67 (0,15)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3,07 (0,48)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3,68 (0,41)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4,22 (0,31)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4,54 (0,23)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4,81 (0,18)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(0,48)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3,02 (0,26)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EF2392" w:rsidRPr="00BD3E13" w:rsidRDefault="00EF2392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</w:tbl>
    <w:p w:rsidR="00EF2392" w:rsidRDefault="00EF2392" w:rsidP="00EF2392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D6982">
        <w:rPr>
          <w:rFonts w:ascii="Times New Roman" w:hAnsi="Times New Roman" w:cs="Times New Roman"/>
          <w:sz w:val="20"/>
          <w:szCs w:val="24"/>
          <w:lang w:val="en-US"/>
        </w:rPr>
        <w:t>Source: own research</w:t>
      </w:r>
    </w:p>
    <w:p w:rsidR="00751F2C" w:rsidRPr="00F61030" w:rsidRDefault="00751F2C" w:rsidP="00751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51F2C" w:rsidRPr="00F6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2C"/>
    <w:rsid w:val="005206CE"/>
    <w:rsid w:val="00751F2C"/>
    <w:rsid w:val="00E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626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2</cp:revision>
  <dcterms:created xsi:type="dcterms:W3CDTF">2016-05-23T18:59:00Z</dcterms:created>
  <dcterms:modified xsi:type="dcterms:W3CDTF">2016-05-23T18:59:00Z</dcterms:modified>
</cp:coreProperties>
</file>