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35A" w:rsidRPr="00C3070F" w:rsidRDefault="002D635A" w:rsidP="004E35D1">
      <w:pPr>
        <w:pStyle w:val="TYTUARTYKUU"/>
        <w:spacing w:before="0"/>
      </w:pPr>
      <w:r w:rsidRPr="00C3070F">
        <w:t>Zarządzanie ryzykiem psychospołecznym jako element systemu zarządzania BHP</w:t>
      </w:r>
    </w:p>
    <w:p w:rsidR="002D635A" w:rsidRPr="00C3070F" w:rsidRDefault="002D635A" w:rsidP="002D635A">
      <w:pPr>
        <w:pStyle w:val="ImiNAZWISKO"/>
        <w:rPr>
          <w:lang w:val="pl-PL"/>
        </w:rPr>
      </w:pPr>
      <w:r w:rsidRPr="00C3070F">
        <w:rPr>
          <w:lang w:val="pl-PL"/>
        </w:rPr>
        <w:t>Joanna</w:t>
      </w:r>
      <w:r w:rsidRPr="00C3070F">
        <w:t xml:space="preserve"> </w:t>
      </w:r>
      <w:r w:rsidRPr="00C3070F">
        <w:rPr>
          <w:lang w:val="pl-PL"/>
        </w:rPr>
        <w:t>WIERZOWIECKA</w:t>
      </w:r>
      <w:r w:rsidRPr="00C3070F">
        <w:rPr>
          <w:vertAlign w:val="superscript"/>
        </w:rPr>
        <w:t>1</w:t>
      </w:r>
      <w:r w:rsidRPr="00C3070F">
        <w:rPr>
          <w:vertAlign w:val="superscript"/>
          <w:lang w:val="pl-PL"/>
        </w:rPr>
        <w:t>*</w:t>
      </w:r>
    </w:p>
    <w:p w:rsidR="002D635A" w:rsidRPr="00C3070F" w:rsidRDefault="002D635A" w:rsidP="002D635A">
      <w:pPr>
        <w:pStyle w:val="Afiliacja1"/>
        <w:rPr>
          <w:color w:val="000000"/>
        </w:rPr>
      </w:pPr>
      <w:r w:rsidRPr="00C3070F">
        <w:rPr>
          <w:vertAlign w:val="superscript"/>
        </w:rPr>
        <w:t xml:space="preserve">1 </w:t>
      </w:r>
      <w:r w:rsidRPr="00C3070F">
        <w:t>Uniwersytet Morski w Gdyni, Gdynia</w:t>
      </w:r>
      <w:r w:rsidRPr="00C3070F">
        <w:rPr>
          <w:color w:val="000000"/>
        </w:rPr>
        <w:t>; j.wierzowiecka@wznj.</w:t>
      </w:r>
      <w:proofErr w:type="gramStart"/>
      <w:r w:rsidRPr="00C3070F">
        <w:rPr>
          <w:color w:val="000000"/>
        </w:rPr>
        <w:t>umg</w:t>
      </w:r>
      <w:proofErr w:type="gramEnd"/>
      <w:r w:rsidRPr="00C3070F">
        <w:rPr>
          <w:color w:val="000000"/>
        </w:rPr>
        <w:t>.</w:t>
      </w:r>
      <w:proofErr w:type="gramStart"/>
      <w:r w:rsidRPr="00C3070F">
        <w:rPr>
          <w:color w:val="000000"/>
        </w:rPr>
        <w:t>edu</w:t>
      </w:r>
      <w:proofErr w:type="gramEnd"/>
      <w:r w:rsidRPr="00C3070F">
        <w:rPr>
          <w:color w:val="000000"/>
        </w:rPr>
        <w:t>.pl; ORCID: https</w:t>
      </w:r>
      <w:proofErr w:type="gramStart"/>
      <w:r w:rsidRPr="00C3070F">
        <w:rPr>
          <w:color w:val="000000"/>
        </w:rPr>
        <w:t>://orcid</w:t>
      </w:r>
      <w:proofErr w:type="gramEnd"/>
      <w:r w:rsidRPr="00C3070F">
        <w:rPr>
          <w:color w:val="000000"/>
        </w:rPr>
        <w:t>.</w:t>
      </w:r>
      <w:proofErr w:type="gramStart"/>
      <w:r w:rsidRPr="00C3070F">
        <w:rPr>
          <w:color w:val="000000"/>
        </w:rPr>
        <w:t>org</w:t>
      </w:r>
      <w:proofErr w:type="gramEnd"/>
      <w:r w:rsidRPr="00C3070F">
        <w:rPr>
          <w:color w:val="000000"/>
        </w:rPr>
        <w:t>/0000-0003-4710-7350</w:t>
      </w:r>
    </w:p>
    <w:p w:rsidR="002D635A" w:rsidRPr="00C3070F" w:rsidRDefault="002D635A" w:rsidP="002D635A">
      <w:pPr>
        <w:pStyle w:val="Afiliacja2"/>
      </w:pPr>
      <w:r w:rsidRPr="00C3070F">
        <w:t>* Korespondencja: j.wierzowiecka@wznj.</w:t>
      </w:r>
      <w:proofErr w:type="gramStart"/>
      <w:r w:rsidRPr="00C3070F">
        <w:t>umg</w:t>
      </w:r>
      <w:proofErr w:type="gramEnd"/>
      <w:r w:rsidRPr="00C3070F">
        <w:t>.</w:t>
      </w:r>
      <w:proofErr w:type="gramStart"/>
      <w:r w:rsidRPr="00C3070F">
        <w:t>edu</w:t>
      </w:r>
      <w:proofErr w:type="gramEnd"/>
      <w:r w:rsidRPr="00C3070F">
        <w:t>.</w:t>
      </w:r>
      <w:proofErr w:type="gramStart"/>
      <w:r w:rsidRPr="00C3070F">
        <w:t>pl</w:t>
      </w:r>
      <w:proofErr w:type="gramEnd"/>
      <w:r w:rsidRPr="00C3070F">
        <w:t>; Tel.: +48-504-279-231</w:t>
      </w:r>
    </w:p>
    <w:p w:rsidR="002D635A" w:rsidRPr="00C3070F" w:rsidRDefault="002D635A" w:rsidP="002D635A">
      <w:pPr>
        <w:pStyle w:val="Afiliacja2"/>
      </w:pPr>
    </w:p>
    <w:p w:rsidR="005807DC" w:rsidRDefault="005807DC" w:rsidP="002D635A">
      <w:pPr>
        <w:pStyle w:val="Abstrakt"/>
      </w:pPr>
      <w:r>
        <w:rPr>
          <w:b/>
        </w:rPr>
        <w:t>Streszczenie</w:t>
      </w:r>
      <w:r w:rsidR="002D635A" w:rsidRPr="00C3070F">
        <w:t xml:space="preserve"> </w:t>
      </w:r>
    </w:p>
    <w:p w:rsidR="005807DC" w:rsidRDefault="005807DC" w:rsidP="005807DC">
      <w:pPr>
        <w:pStyle w:val="Abstrakt"/>
        <w:spacing w:before="0"/>
      </w:pPr>
    </w:p>
    <w:p w:rsidR="005807DC" w:rsidRDefault="005807DC" w:rsidP="005807DC">
      <w:pPr>
        <w:pStyle w:val="Abstrakt"/>
        <w:spacing w:before="120"/>
      </w:pPr>
      <w:r w:rsidRPr="005807DC">
        <w:rPr>
          <w:i/>
        </w:rPr>
        <w:t>Cel:</w:t>
      </w:r>
      <w:r>
        <w:t xml:space="preserve"> </w:t>
      </w:r>
      <w:r w:rsidR="002D635A" w:rsidRPr="00C3070F">
        <w:t>Celem artykułu jest przedstawienie znaczenia uwzględnienia czynników psychospołecznych w zarządzaniu ryzykiem BHP, ze szczególnym uwzględnieniem możliwości wykorzystania wytycznych normy ISO</w:t>
      </w:r>
      <w:proofErr w:type="gramStart"/>
      <w:r w:rsidR="002D635A" w:rsidRPr="00C3070F">
        <w:t xml:space="preserve"> 45003:2021 dotyczących</w:t>
      </w:r>
      <w:proofErr w:type="gramEnd"/>
      <w:r w:rsidR="002D635A" w:rsidRPr="00C3070F">
        <w:t xml:space="preserve"> zarządzania ryzykiem psychospołecznym i promowania dobrego samopoczucia w pracy w ramach systemu zarządzania BHP zgodnego z wymaganiami normy ISO 45001:2018. </w:t>
      </w:r>
    </w:p>
    <w:p w:rsidR="005807DC" w:rsidRDefault="005807DC" w:rsidP="005807DC">
      <w:pPr>
        <w:pStyle w:val="Abstrakt"/>
        <w:spacing w:before="120"/>
      </w:pPr>
      <w:r w:rsidRPr="005807DC">
        <w:rPr>
          <w:i/>
        </w:rPr>
        <w:t>Metodyka badań:</w:t>
      </w:r>
      <w:r>
        <w:t xml:space="preserve"> </w:t>
      </w:r>
      <w:r w:rsidR="004C4481">
        <w:t>Z</w:t>
      </w:r>
      <w:r w:rsidR="002D635A" w:rsidRPr="00C3070F">
        <w:t>astosowaną metodą badawczą jest analiza norm i piśmiennictwa dotyczących bezpieczeństwa i zdrowia psychospołecznego. Normy ISO</w:t>
      </w:r>
      <w:proofErr w:type="gramStart"/>
      <w:r w:rsidR="002D635A" w:rsidRPr="00C3070F">
        <w:t xml:space="preserve"> 45001:2018 oraz</w:t>
      </w:r>
      <w:proofErr w:type="gramEnd"/>
      <w:r w:rsidR="002D635A" w:rsidRPr="00C3070F">
        <w:t xml:space="preserve"> ISO 45003:2021 stanowiły główny przedmiot badań. </w:t>
      </w:r>
    </w:p>
    <w:p w:rsidR="005807DC" w:rsidRDefault="005807DC" w:rsidP="00132285">
      <w:pPr>
        <w:pStyle w:val="Abstrakt"/>
        <w:spacing w:before="120"/>
      </w:pPr>
      <w:r w:rsidRPr="005807DC">
        <w:rPr>
          <w:i/>
        </w:rPr>
        <w:t>Wyniki badań:</w:t>
      </w:r>
      <w:r>
        <w:t xml:space="preserve"> </w:t>
      </w:r>
      <w:r w:rsidR="004C4481">
        <w:t>W</w:t>
      </w:r>
      <w:r w:rsidR="004C4481" w:rsidRPr="00C3070F">
        <w:t xml:space="preserve"> ostatnich latach</w:t>
      </w:r>
      <w:r w:rsidR="004C4481" w:rsidRPr="00C3070F">
        <w:t xml:space="preserve"> </w:t>
      </w:r>
      <w:r w:rsidR="004C4481">
        <w:t>nastąpił rozwój norm ISO serii 45000</w:t>
      </w:r>
      <w:r w:rsidR="00132285">
        <w:t>.</w:t>
      </w:r>
      <w:r w:rsidR="004C4481">
        <w:t xml:space="preserve"> </w:t>
      </w:r>
      <w:r w:rsidR="007000D9" w:rsidRPr="00C3070F">
        <w:t>Wytyczne dotyczące zarząd</w:t>
      </w:r>
      <w:r w:rsidR="007000D9">
        <w:t>zania ryzykiem psychospołecznym,</w:t>
      </w:r>
      <w:r w:rsidR="007000D9" w:rsidRPr="00C3070F">
        <w:t xml:space="preserve"> </w:t>
      </w:r>
      <w:r w:rsidR="00132285">
        <w:t xml:space="preserve">które zostały </w:t>
      </w:r>
      <w:r w:rsidR="007000D9" w:rsidRPr="00C3070F">
        <w:t>ujęte w normie ISO</w:t>
      </w:r>
      <w:proofErr w:type="gramStart"/>
      <w:r w:rsidR="001676EC">
        <w:t xml:space="preserve"> </w:t>
      </w:r>
      <w:r w:rsidR="007000D9" w:rsidRPr="00C3070F">
        <w:t xml:space="preserve">45003:2021, </w:t>
      </w:r>
      <w:r w:rsidR="007000D9">
        <w:t>mają</w:t>
      </w:r>
      <w:proofErr w:type="gramEnd"/>
      <w:r w:rsidR="007000D9" w:rsidRPr="00C3070F">
        <w:t xml:space="preserve"> pomóc organizacjom stosującym system zarządzania BHP oparty na normie ISO 45001. </w:t>
      </w:r>
      <w:r w:rsidR="00132285">
        <w:t>P</w:t>
      </w:r>
      <w:r w:rsidR="007000D9">
        <w:t>rzeanalizowano</w:t>
      </w:r>
      <w:r w:rsidR="002D635A" w:rsidRPr="00C3070F">
        <w:t xml:space="preserve"> najważniejsze wytyczne</w:t>
      </w:r>
      <w:r w:rsidR="007000D9">
        <w:t xml:space="preserve"> normy ISO 45003:2021</w:t>
      </w:r>
      <w:r w:rsidR="002D635A" w:rsidRPr="00C3070F">
        <w:t xml:space="preserve">, które mogą wykorzystać organizacje w ramach swoich systemów zarządzania BHP. </w:t>
      </w:r>
      <w:r w:rsidR="00132285" w:rsidRPr="00C3070F">
        <w:t xml:space="preserve">Wskazano przykłady mogących wystąpić zagrożeń psychospołecznych obejmujących aspekty organizacji pracy, czynniki społeczne w miejscu pracy, środowisko pracy, sprzęt i niebezpieczne zadania. </w:t>
      </w:r>
      <w:r w:rsidR="00132285">
        <w:t>P</w:t>
      </w:r>
      <w:r w:rsidR="00132285" w:rsidRPr="00C3070F">
        <w:t>odano przykłady działań, które można podjąć w celu zarządzania ryzykiem psychospołecznym i poprawy samopoczucia pracowników.</w:t>
      </w:r>
    </w:p>
    <w:p w:rsidR="005807DC" w:rsidRDefault="005807DC" w:rsidP="005807DC">
      <w:pPr>
        <w:pStyle w:val="Abstrakt"/>
        <w:spacing w:before="120"/>
      </w:pPr>
      <w:r w:rsidRPr="005807DC">
        <w:rPr>
          <w:i/>
        </w:rPr>
        <w:t>Wnioski:</w:t>
      </w:r>
      <w:r>
        <w:t xml:space="preserve"> </w:t>
      </w:r>
      <w:r w:rsidR="007000D9" w:rsidRPr="00C3070F">
        <w:t xml:space="preserve">W ostatnich latach rośnie znaczenie zagrożeń psychospołecznych, a szczególnie stresu, oraz ich oddziaływania na zdrowie pracowników. Pandemia COVID-19 również przyczyniła się do wzrostu zainteresowania czynnikami psychospołecznymi. W tym kontekście </w:t>
      </w:r>
      <w:r w:rsidR="00132285">
        <w:t xml:space="preserve">istotnego znaczenia nabiera pojawienie się </w:t>
      </w:r>
      <w:r w:rsidR="007000D9" w:rsidRPr="00C3070F">
        <w:t>w 2021 roku now</w:t>
      </w:r>
      <w:r w:rsidR="00132285">
        <w:t>ej</w:t>
      </w:r>
      <w:r w:rsidR="007000D9" w:rsidRPr="00C3070F">
        <w:t xml:space="preserve"> międzynarodow</w:t>
      </w:r>
      <w:r w:rsidR="00132285">
        <w:t>ej</w:t>
      </w:r>
      <w:r w:rsidR="007000D9" w:rsidRPr="00C3070F">
        <w:t xml:space="preserve"> norm</w:t>
      </w:r>
      <w:r w:rsidR="00132285">
        <w:t>y</w:t>
      </w:r>
      <w:r w:rsidR="007000D9" w:rsidRPr="00C3070F">
        <w:t xml:space="preserve"> ISO 45003, która podsumowuje światowe doświadczenia w zakresie zarządzania ryzykiem psychospołecznym.</w:t>
      </w:r>
      <w:r w:rsidR="007000D9">
        <w:t xml:space="preserve"> </w:t>
      </w:r>
    </w:p>
    <w:p w:rsidR="002D635A" w:rsidRDefault="005807DC" w:rsidP="005807DC">
      <w:pPr>
        <w:pStyle w:val="Abstrakt"/>
        <w:spacing w:before="120"/>
      </w:pPr>
      <w:r w:rsidRPr="00400E5F">
        <w:rPr>
          <w:i/>
        </w:rPr>
        <w:t>Wkład w rozwój dyscypliny:</w:t>
      </w:r>
      <w:r w:rsidRPr="005807DC">
        <w:t xml:space="preserve"> </w:t>
      </w:r>
      <w:r w:rsidR="002D635A" w:rsidRPr="00C3070F">
        <w:t>Norma ISO</w:t>
      </w:r>
      <w:proofErr w:type="gramStart"/>
      <w:r w:rsidR="002D635A" w:rsidRPr="00C3070F">
        <w:t xml:space="preserve"> 45003:2021 może</w:t>
      </w:r>
      <w:proofErr w:type="gramEnd"/>
      <w:r w:rsidR="002D635A" w:rsidRPr="00C3070F">
        <w:t xml:space="preserve"> być siłą napędową dla skutecznego zarządzania bezpieczeństwem i zdrowiem psychospołecznym, dlatego też bardzo pomocne dla polskich organizacji byłoby przyjęcie normy przez PKN i przetłumaczenie jej na język polski.</w:t>
      </w:r>
    </w:p>
    <w:p w:rsidR="00003624" w:rsidRPr="00C3070F" w:rsidRDefault="00003624" w:rsidP="005807DC">
      <w:pPr>
        <w:pStyle w:val="Abstrakt"/>
        <w:spacing w:before="120"/>
      </w:pPr>
    </w:p>
    <w:p w:rsidR="002D635A" w:rsidRPr="00C3070F" w:rsidRDefault="002D635A" w:rsidP="002D635A">
      <w:pPr>
        <w:pStyle w:val="Sowakluczowe"/>
      </w:pPr>
      <w:r w:rsidRPr="00C3070F">
        <w:rPr>
          <w:b/>
        </w:rPr>
        <w:t>Słowa kluczowe:</w:t>
      </w:r>
      <w:r w:rsidRPr="00C3070F">
        <w:t xml:space="preserve"> system zarządzania BHP, ryzyko psychospołeczne, </w:t>
      </w:r>
      <w:r w:rsidR="00003624">
        <w:t xml:space="preserve">norma </w:t>
      </w:r>
      <w:r w:rsidR="00400E5F">
        <w:t>ISO 45003:2021</w:t>
      </w:r>
    </w:p>
    <w:p w:rsidR="00C249FC" w:rsidRDefault="00C249FC"/>
    <w:p w:rsidR="002D635A" w:rsidRPr="00C3070F" w:rsidRDefault="002D635A" w:rsidP="004E35D1">
      <w:pPr>
        <w:pStyle w:val="TYTUARTYKUU"/>
        <w:spacing w:before="0"/>
        <w:rPr>
          <w:lang w:val="en-US"/>
        </w:rPr>
      </w:pPr>
      <w:r w:rsidRPr="00C3070F">
        <w:rPr>
          <w:lang w:val="en-US"/>
        </w:rPr>
        <w:lastRenderedPageBreak/>
        <w:t>psychosocial risk management as part of the OSH management system</w:t>
      </w:r>
    </w:p>
    <w:p w:rsidR="002D635A" w:rsidRPr="00C3070F" w:rsidRDefault="002D635A" w:rsidP="002D635A">
      <w:pPr>
        <w:pStyle w:val="Sowakluczowe"/>
        <w:rPr>
          <w:lang w:val="en-US"/>
        </w:rPr>
      </w:pPr>
    </w:p>
    <w:p w:rsidR="00003624" w:rsidRDefault="002D635A" w:rsidP="002D635A">
      <w:pPr>
        <w:pStyle w:val="Abstrakt"/>
        <w:rPr>
          <w:b/>
          <w:lang w:val="en-US"/>
        </w:rPr>
      </w:pPr>
      <w:r w:rsidRPr="00C3070F">
        <w:rPr>
          <w:b/>
          <w:lang w:val="en-US"/>
        </w:rPr>
        <w:t>Abstract</w:t>
      </w:r>
    </w:p>
    <w:p w:rsidR="002D635A" w:rsidRPr="00003624" w:rsidRDefault="002D635A" w:rsidP="00003624">
      <w:pPr>
        <w:spacing w:after="0"/>
        <w:rPr>
          <w:rFonts w:ascii="Times New Roman" w:hAnsi="Times New Roman" w:cs="Times New Roman"/>
          <w:sz w:val="24"/>
          <w:lang w:val="en-US"/>
        </w:rPr>
      </w:pPr>
    </w:p>
    <w:p w:rsidR="00132285" w:rsidRPr="00962289" w:rsidRDefault="00003624" w:rsidP="00132285">
      <w:pPr>
        <w:pStyle w:val="Abstrakt"/>
        <w:spacing w:before="120"/>
        <w:rPr>
          <w:lang w:val="en-GB"/>
        </w:rPr>
      </w:pPr>
      <w:r w:rsidRPr="00003624">
        <w:rPr>
          <w:i/>
          <w:lang w:val="en-GB"/>
        </w:rPr>
        <w:t>Objective</w:t>
      </w:r>
      <w:r w:rsidR="00132285" w:rsidRPr="00962289">
        <w:rPr>
          <w:i/>
          <w:lang w:val="en-GB"/>
        </w:rPr>
        <w:t>:</w:t>
      </w:r>
      <w:r w:rsidR="00132285" w:rsidRPr="00962289">
        <w:rPr>
          <w:lang w:val="en-GB"/>
        </w:rPr>
        <w:t xml:space="preserve"> </w:t>
      </w:r>
      <w:r w:rsidR="00132285" w:rsidRPr="00962289">
        <w:rPr>
          <w:lang w:val="en-GB"/>
        </w:rPr>
        <w:t>The aim of this article is to present the importance of considering psychosocial factors in OSH risk management, with a particular focus on how the ISO 45003:2021 guidelines on managing psychosocial risks and promoting well-being at work can be used within the OSH management system compliant with the requirements of ISO 45001:2018.</w:t>
      </w:r>
    </w:p>
    <w:p w:rsidR="00132285" w:rsidRPr="00962289" w:rsidRDefault="00003624" w:rsidP="00132285">
      <w:pPr>
        <w:pStyle w:val="Abstrakt"/>
        <w:spacing w:before="120"/>
        <w:rPr>
          <w:lang w:val="en-GB"/>
        </w:rPr>
      </w:pPr>
      <w:r w:rsidRPr="00003624">
        <w:rPr>
          <w:i/>
          <w:lang w:val="en-GB"/>
        </w:rPr>
        <w:t>Research Design &amp; Methods</w:t>
      </w:r>
      <w:r w:rsidR="00132285" w:rsidRPr="00962289">
        <w:rPr>
          <w:i/>
          <w:lang w:val="en-GB"/>
        </w:rPr>
        <w:t>:</w:t>
      </w:r>
      <w:r w:rsidR="00132285" w:rsidRPr="00962289">
        <w:rPr>
          <w:lang w:val="en-GB"/>
        </w:rPr>
        <w:t xml:space="preserve"> </w:t>
      </w:r>
      <w:r w:rsidR="00132285" w:rsidRPr="00962289">
        <w:rPr>
          <w:lang w:val="en-GB"/>
        </w:rPr>
        <w:t>The research method used is the analysis of standards and literature on safety and psychosocial health. ISO 45001:2018 and ISO 45003:2021 were the m</w:t>
      </w:r>
      <w:bookmarkStart w:id="0" w:name="_GoBack"/>
      <w:bookmarkEnd w:id="0"/>
      <w:r w:rsidR="00132285" w:rsidRPr="00962289">
        <w:rPr>
          <w:lang w:val="en-GB"/>
        </w:rPr>
        <w:t>ain subject of research.</w:t>
      </w:r>
    </w:p>
    <w:p w:rsidR="00BF4225" w:rsidRPr="00962289" w:rsidRDefault="00003624" w:rsidP="00132285">
      <w:pPr>
        <w:pStyle w:val="Abstrakt"/>
        <w:spacing w:before="120"/>
        <w:rPr>
          <w:lang w:val="en-GB"/>
        </w:rPr>
      </w:pPr>
      <w:r w:rsidRPr="00003624">
        <w:rPr>
          <w:i/>
          <w:lang w:val="en-GB"/>
        </w:rPr>
        <w:t>Findings</w:t>
      </w:r>
      <w:r w:rsidR="00132285" w:rsidRPr="00962289">
        <w:rPr>
          <w:i/>
          <w:lang w:val="en-GB"/>
        </w:rPr>
        <w:t>:</w:t>
      </w:r>
      <w:r w:rsidR="00132285" w:rsidRPr="00962289">
        <w:rPr>
          <w:lang w:val="en-GB"/>
        </w:rPr>
        <w:t xml:space="preserve"> </w:t>
      </w:r>
      <w:r w:rsidR="00962289" w:rsidRPr="00962289">
        <w:rPr>
          <w:lang w:val="en-GB"/>
        </w:rPr>
        <w:t xml:space="preserve">The ISO 45000 series of standards has evolved in recent years. Guidelines on the psychosocial risk management </w:t>
      </w:r>
      <w:r w:rsidR="00962289" w:rsidRPr="00962289">
        <w:rPr>
          <w:lang w:val="en-GB"/>
        </w:rPr>
        <w:t xml:space="preserve">that </w:t>
      </w:r>
      <w:r w:rsidR="00962289" w:rsidRPr="00962289">
        <w:rPr>
          <w:lang w:val="en-GB"/>
        </w:rPr>
        <w:t xml:space="preserve">is included in ISO 45003:2021 </w:t>
      </w:r>
      <w:r w:rsidR="00962289" w:rsidRPr="00962289">
        <w:rPr>
          <w:lang w:val="en-GB"/>
        </w:rPr>
        <w:t xml:space="preserve">is intended </w:t>
      </w:r>
      <w:r w:rsidR="00962289" w:rsidRPr="00962289">
        <w:rPr>
          <w:lang w:val="en-GB"/>
        </w:rPr>
        <w:t>to assist organisations using the OSH management system based on ISO 45001. The key guidelines of ISO 45003:2021 that organizations can use as part of their OSH management systems are analysed.</w:t>
      </w:r>
      <w:r w:rsidR="00962289">
        <w:rPr>
          <w:lang w:val="en-GB"/>
        </w:rPr>
        <w:t xml:space="preserve"> </w:t>
      </w:r>
      <w:r w:rsidR="00BF4225" w:rsidRPr="00962289">
        <w:rPr>
          <w:lang w:val="en-GB"/>
        </w:rPr>
        <w:t>Examples of psychosocial risks that may occur, including aspects of work organisation, social factors in the workplace, the working environment, equipment and hazardous tasks, are identified. This is followed by examples of actions that can be developed to manage psychosocial risks and improve the well-being of workers.</w:t>
      </w:r>
    </w:p>
    <w:p w:rsidR="00BF4225" w:rsidRPr="00962289" w:rsidRDefault="00003624" w:rsidP="00132285">
      <w:pPr>
        <w:pStyle w:val="Abstrakt"/>
        <w:spacing w:before="120"/>
        <w:rPr>
          <w:lang w:val="en-GB"/>
        </w:rPr>
      </w:pPr>
      <w:r w:rsidRPr="00003624">
        <w:rPr>
          <w:i/>
          <w:lang w:val="en-GB"/>
        </w:rPr>
        <w:t>Implications/Recommendations</w:t>
      </w:r>
      <w:r w:rsidR="00132285" w:rsidRPr="00962289">
        <w:rPr>
          <w:i/>
          <w:lang w:val="en-GB"/>
        </w:rPr>
        <w:t>:</w:t>
      </w:r>
      <w:r w:rsidR="00132285" w:rsidRPr="00962289">
        <w:rPr>
          <w:lang w:val="en-GB"/>
        </w:rPr>
        <w:t xml:space="preserve"> </w:t>
      </w:r>
      <w:r w:rsidR="00BF4225" w:rsidRPr="00962289">
        <w:rPr>
          <w:lang w:val="en-GB"/>
        </w:rPr>
        <w:t>The importance of psychosocial risks, particularly stress, and their impact on workers' health has been growing in recent years. The COVID-19 pandemic also contributed to the increased interest in psychosocial factors Against this backdrop, the emergence in 2021 of the new international standard ISO 45003, which summarizes global experience in the psychosocial risk management, becomes important.</w:t>
      </w:r>
    </w:p>
    <w:p w:rsidR="00132285" w:rsidRPr="00962289" w:rsidRDefault="00003624" w:rsidP="00132285">
      <w:pPr>
        <w:pStyle w:val="Abstrakt"/>
        <w:spacing w:before="120"/>
        <w:rPr>
          <w:lang w:val="en-GB"/>
        </w:rPr>
      </w:pPr>
      <w:r w:rsidRPr="00003624">
        <w:rPr>
          <w:i/>
          <w:lang w:val="en-GB"/>
        </w:rPr>
        <w:t>Contribution</w:t>
      </w:r>
      <w:r w:rsidR="00132285" w:rsidRPr="00962289">
        <w:rPr>
          <w:lang w:val="en-GB"/>
        </w:rPr>
        <w:t xml:space="preserve">: </w:t>
      </w:r>
      <w:r w:rsidR="00BF4225" w:rsidRPr="00962289">
        <w:rPr>
          <w:lang w:val="en-GB"/>
        </w:rPr>
        <w:t>ISO 45003:2021 standard can be a driving force for effective safety and psychosocial health management, so it would be very helpful for Polish organisations if the Polish Committee for Standardization adopted the standard and translated it into Polish.</w:t>
      </w:r>
    </w:p>
    <w:p w:rsidR="00132285" w:rsidRPr="00003624" w:rsidRDefault="00132285" w:rsidP="00003624">
      <w:pPr>
        <w:spacing w:after="0"/>
        <w:rPr>
          <w:rFonts w:ascii="Times New Roman" w:hAnsi="Times New Roman" w:cs="Times New Roman"/>
          <w:sz w:val="24"/>
          <w:lang w:val="en-US"/>
        </w:rPr>
      </w:pPr>
    </w:p>
    <w:p w:rsidR="00132285" w:rsidRPr="002D635A" w:rsidRDefault="00003624" w:rsidP="00003624">
      <w:pPr>
        <w:pStyle w:val="Sowakluczowe"/>
        <w:rPr>
          <w:lang w:val="en-US"/>
        </w:rPr>
      </w:pPr>
      <w:r w:rsidRPr="00C3070F">
        <w:rPr>
          <w:b/>
          <w:lang w:val="en-US"/>
        </w:rPr>
        <w:t>Keywords:</w:t>
      </w:r>
      <w:r w:rsidRPr="00C3070F">
        <w:rPr>
          <w:lang w:val="en-US"/>
        </w:rPr>
        <w:t xml:space="preserve"> OSH management system, psychosocial risk, ISO 45003:2021</w:t>
      </w:r>
      <w:r>
        <w:rPr>
          <w:lang w:val="en-US"/>
        </w:rPr>
        <w:t xml:space="preserve"> </w:t>
      </w:r>
      <w:r w:rsidRPr="00C3070F">
        <w:rPr>
          <w:lang w:val="en-US"/>
        </w:rPr>
        <w:t>standard</w:t>
      </w:r>
    </w:p>
    <w:sectPr w:rsidR="00132285" w:rsidRPr="002D635A" w:rsidSect="004E35D1">
      <w:type w:val="continuous"/>
      <w:pgSz w:w="11909" w:h="16838"/>
      <w:pgMar w:top="1418" w:right="1985" w:bottom="1418" w:left="1418"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35A"/>
    <w:rsid w:val="00003624"/>
    <w:rsid w:val="00132285"/>
    <w:rsid w:val="001676EC"/>
    <w:rsid w:val="002D635A"/>
    <w:rsid w:val="00400E5F"/>
    <w:rsid w:val="004C4481"/>
    <w:rsid w:val="004E35D1"/>
    <w:rsid w:val="005807DC"/>
    <w:rsid w:val="007000D9"/>
    <w:rsid w:val="00962289"/>
    <w:rsid w:val="00A43016"/>
    <w:rsid w:val="00BF4225"/>
    <w:rsid w:val="00C249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5CD3F"/>
  <w15:docId w15:val="{0FF83A4B-5841-48FA-9615-72F095638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ImiNAZWISKO">
    <w:name w:val="Imię NAZWISKO"/>
    <w:basedOn w:val="Normalny"/>
    <w:link w:val="ImiNAZWISKOZnak"/>
    <w:qFormat/>
    <w:rsid w:val="002D635A"/>
    <w:pPr>
      <w:spacing w:before="1080" w:after="0" w:line="240" w:lineRule="auto"/>
      <w:jc w:val="center"/>
    </w:pPr>
    <w:rPr>
      <w:rFonts w:ascii="Times New Roman" w:eastAsia="Times New Roman" w:hAnsi="Times New Roman" w:cs="Times New Roman"/>
      <w:sz w:val="24"/>
      <w:szCs w:val="24"/>
      <w:lang w:val="x-none" w:eastAsia="x-none"/>
    </w:rPr>
  </w:style>
  <w:style w:type="paragraph" w:customStyle="1" w:styleId="TYTUARTYKUU">
    <w:name w:val="TYTUŁ ARTYKUŁU"/>
    <w:basedOn w:val="Normalny"/>
    <w:qFormat/>
    <w:rsid w:val="002D635A"/>
    <w:pPr>
      <w:spacing w:before="1080" w:after="0" w:line="240" w:lineRule="auto"/>
      <w:jc w:val="center"/>
    </w:pPr>
    <w:rPr>
      <w:rFonts w:ascii="Times New Roman" w:eastAsia="Times New Roman" w:hAnsi="Times New Roman" w:cs="Times New Roman"/>
      <w:b/>
      <w:caps/>
      <w:sz w:val="28"/>
      <w:szCs w:val="28"/>
      <w:lang w:eastAsia="pl-PL"/>
    </w:rPr>
  </w:style>
  <w:style w:type="paragraph" w:customStyle="1" w:styleId="Afiliacja1">
    <w:name w:val="Afiliacja 1"/>
    <w:basedOn w:val="Normalny"/>
    <w:qFormat/>
    <w:rsid w:val="002D635A"/>
    <w:pPr>
      <w:spacing w:before="120" w:after="0" w:line="240" w:lineRule="auto"/>
      <w:jc w:val="center"/>
    </w:pPr>
    <w:rPr>
      <w:rFonts w:ascii="Times New Roman" w:eastAsia="Times New Roman" w:hAnsi="Times New Roman" w:cs="Times New Roman"/>
      <w:sz w:val="20"/>
      <w:szCs w:val="20"/>
      <w:lang w:eastAsia="pl-PL"/>
    </w:rPr>
  </w:style>
  <w:style w:type="character" w:customStyle="1" w:styleId="ImiNAZWISKOZnak">
    <w:name w:val="Imię NAZWISKO Znak"/>
    <w:link w:val="ImiNAZWISKO"/>
    <w:rsid w:val="002D635A"/>
    <w:rPr>
      <w:rFonts w:ascii="Times New Roman" w:eastAsia="Times New Roman" w:hAnsi="Times New Roman" w:cs="Times New Roman"/>
      <w:sz w:val="24"/>
      <w:szCs w:val="24"/>
      <w:lang w:val="x-none" w:eastAsia="x-none"/>
    </w:rPr>
  </w:style>
  <w:style w:type="paragraph" w:customStyle="1" w:styleId="Afiliacja2">
    <w:name w:val="Afiliacja 2"/>
    <w:basedOn w:val="Afiliacja1"/>
    <w:qFormat/>
    <w:rsid w:val="002D635A"/>
    <w:pPr>
      <w:spacing w:before="0"/>
    </w:pPr>
  </w:style>
  <w:style w:type="paragraph" w:customStyle="1" w:styleId="Abstrakt">
    <w:name w:val="Abstrakt"/>
    <w:basedOn w:val="Normalny"/>
    <w:qFormat/>
    <w:rsid w:val="002D635A"/>
    <w:pPr>
      <w:spacing w:before="600" w:after="0" w:line="240" w:lineRule="auto"/>
      <w:jc w:val="both"/>
    </w:pPr>
    <w:rPr>
      <w:rFonts w:ascii="Times New Roman" w:eastAsia="Times New Roman" w:hAnsi="Times New Roman" w:cs="Times New Roman"/>
      <w:sz w:val="24"/>
      <w:szCs w:val="24"/>
      <w:lang w:eastAsia="pl-PL"/>
    </w:rPr>
  </w:style>
  <w:style w:type="paragraph" w:customStyle="1" w:styleId="Sowakluczowe">
    <w:name w:val="Słowa kluczowe"/>
    <w:basedOn w:val="Normalny"/>
    <w:qFormat/>
    <w:rsid w:val="002D635A"/>
    <w:pPr>
      <w:spacing w:before="120" w:after="0" w:line="240" w:lineRule="auto"/>
      <w:jc w:val="both"/>
    </w:pPr>
    <w:rPr>
      <w:rFonts w:ascii="Times New Roman" w:eastAsia="Times New Roman" w:hAnsi="Times New Roman" w:cs="Times New Roman"/>
      <w:sz w:val="24"/>
      <w:szCs w:val="24"/>
      <w:lang w:eastAsia="pl-PL"/>
    </w:rPr>
  </w:style>
  <w:style w:type="paragraph" w:styleId="HTML-wstpniesformatowany">
    <w:name w:val="HTML Preformatted"/>
    <w:basedOn w:val="Normalny"/>
    <w:link w:val="HTML-wstpniesformatowanyZnak"/>
    <w:uiPriority w:val="99"/>
    <w:semiHidden/>
    <w:unhideWhenUsed/>
    <w:rsid w:val="005807DC"/>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5807D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962160">
      <w:bodyDiv w:val="1"/>
      <w:marLeft w:val="0"/>
      <w:marRight w:val="0"/>
      <w:marTop w:val="0"/>
      <w:marBottom w:val="0"/>
      <w:divBdr>
        <w:top w:val="none" w:sz="0" w:space="0" w:color="auto"/>
        <w:left w:val="none" w:sz="0" w:space="0" w:color="auto"/>
        <w:bottom w:val="none" w:sz="0" w:space="0" w:color="auto"/>
        <w:right w:val="none" w:sz="0" w:space="0" w:color="auto"/>
      </w:divBdr>
    </w:div>
    <w:div w:id="148127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639</Words>
  <Characters>3840</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Jawa</dc:creator>
  <cp:lastModifiedBy>Joanna</cp:lastModifiedBy>
  <cp:revision>5</cp:revision>
  <dcterms:created xsi:type="dcterms:W3CDTF">2022-06-18T04:22:00Z</dcterms:created>
  <dcterms:modified xsi:type="dcterms:W3CDTF">2022-06-22T12:12:00Z</dcterms:modified>
</cp:coreProperties>
</file>