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BE" w:rsidRPr="00B87FBE" w:rsidRDefault="00B87FBE" w:rsidP="00B87FB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87FBE">
        <w:rPr>
          <w:rFonts w:ascii="Times New Roman" w:hAnsi="Times New Roman" w:cs="Times New Roman"/>
          <w:i/>
          <w:sz w:val="24"/>
          <w:szCs w:val="24"/>
          <w:lang w:val="en-GB"/>
        </w:rPr>
        <w:t>Housing affordability across housing rental markets, Poland’s largest cities, 2020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1133"/>
        <w:gridCol w:w="1278"/>
        <w:gridCol w:w="1415"/>
        <w:gridCol w:w="1135"/>
        <w:gridCol w:w="1129"/>
      </w:tblGrid>
      <w:tr w:rsidR="00B87FBE" w:rsidRPr="00B87FBE" w:rsidTr="00B87FBE">
        <w:trPr>
          <w:trHeight w:val="300"/>
        </w:trPr>
        <w:tc>
          <w:tcPr>
            <w:tcW w:w="780" w:type="pct"/>
            <w:vMerge w:val="restart"/>
            <w:shd w:val="clear" w:color="auto" w:fill="auto"/>
            <w:noWrap/>
            <w:vAlign w:val="center"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City</w:t>
            </w:r>
          </w:p>
        </w:tc>
        <w:tc>
          <w:tcPr>
            <w:tcW w:w="860" w:type="pct"/>
            <w:shd w:val="clear" w:color="auto" w:fill="auto"/>
            <w:noWrap/>
            <w:vAlign w:val="center"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 monthly rent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area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monthly rent per area</w:t>
            </w:r>
          </w:p>
        </w:tc>
        <w:tc>
          <w:tcPr>
            <w:tcW w:w="781" w:type="pct"/>
            <w:shd w:val="clear" w:color="auto" w:fill="auto"/>
            <w:noWrap/>
            <w:vAlign w:val="center"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young person’s net income</w:t>
            </w:r>
            <w:r w:rsidRPr="00B87F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(I)</w:t>
            </w:r>
          </w:p>
        </w:tc>
        <w:tc>
          <w:tcPr>
            <w:tcW w:w="1249" w:type="pct"/>
            <w:gridSpan w:val="2"/>
            <w:shd w:val="clear" w:color="auto" w:fill="auto"/>
            <w:noWrap/>
            <w:vAlign w:val="center"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share in household’s monthly income</w:t>
            </w:r>
          </w:p>
        </w:tc>
      </w:tr>
      <w:tr w:rsidR="00B87FBE" w:rsidRPr="00B87FBE" w:rsidTr="00B87FBE">
        <w:trPr>
          <w:trHeight w:val="300"/>
        </w:trPr>
        <w:tc>
          <w:tcPr>
            <w:tcW w:w="780" w:type="pct"/>
            <w:vMerge/>
            <w:shd w:val="clear" w:color="auto" w:fill="auto"/>
            <w:noWrap/>
            <w:vAlign w:val="center"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0" w:type="pct"/>
            <w:shd w:val="clear" w:color="auto" w:fill="auto"/>
            <w:noWrap/>
            <w:vAlign w:val="center"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[tys. zł]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[m</w:t>
            </w:r>
            <w:r w:rsidRPr="00B87FB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[tys. zł]</w:t>
            </w:r>
          </w:p>
        </w:tc>
        <w:tc>
          <w:tcPr>
            <w:tcW w:w="781" w:type="pct"/>
            <w:shd w:val="clear" w:color="auto" w:fill="auto"/>
            <w:noWrap/>
            <w:vAlign w:val="center"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[tys. zł]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of total rent</w:t>
            </w: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 xml:space="preserve"> [%]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of rent by area </w:t>
            </w: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[%]</w:t>
            </w:r>
          </w:p>
        </w:tc>
      </w:tr>
      <w:tr w:rsidR="00B87FBE" w:rsidRPr="00B87FBE" w:rsidTr="00B87FBE">
        <w:trPr>
          <w:trHeight w:val="300"/>
        </w:trPr>
        <w:tc>
          <w:tcPr>
            <w:tcW w:w="780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Gdańsk</w:t>
            </w:r>
          </w:p>
        </w:tc>
        <w:tc>
          <w:tcPr>
            <w:tcW w:w="860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do 38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781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626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</w:tc>
      </w:tr>
      <w:tr w:rsidR="00B87FBE" w:rsidRPr="00B87FBE" w:rsidTr="00B87FBE">
        <w:trPr>
          <w:trHeight w:val="300"/>
        </w:trPr>
        <w:tc>
          <w:tcPr>
            <w:tcW w:w="780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38-60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781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</w:tr>
      <w:tr w:rsidR="00B87FBE" w:rsidRPr="00B87FBE" w:rsidTr="00B87FBE">
        <w:trPr>
          <w:trHeight w:val="300"/>
        </w:trPr>
        <w:tc>
          <w:tcPr>
            <w:tcW w:w="780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Kraków</w:t>
            </w:r>
          </w:p>
        </w:tc>
        <w:tc>
          <w:tcPr>
            <w:tcW w:w="860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do 38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81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626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</w:tr>
      <w:tr w:rsidR="00B87FBE" w:rsidRPr="00B87FBE" w:rsidTr="00B87FBE">
        <w:trPr>
          <w:trHeight w:val="300"/>
        </w:trPr>
        <w:tc>
          <w:tcPr>
            <w:tcW w:w="780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38-60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81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</w:tr>
      <w:tr w:rsidR="00B87FBE" w:rsidRPr="00B87FBE" w:rsidTr="00B87FBE">
        <w:trPr>
          <w:trHeight w:val="300"/>
        </w:trPr>
        <w:tc>
          <w:tcPr>
            <w:tcW w:w="780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Łódź</w:t>
            </w:r>
          </w:p>
        </w:tc>
        <w:tc>
          <w:tcPr>
            <w:tcW w:w="860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do 38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81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626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</w:tr>
      <w:tr w:rsidR="00B87FBE" w:rsidRPr="00B87FBE" w:rsidTr="00B87FBE">
        <w:trPr>
          <w:trHeight w:val="300"/>
        </w:trPr>
        <w:tc>
          <w:tcPr>
            <w:tcW w:w="780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38-60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781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</w:tr>
      <w:tr w:rsidR="00B87FBE" w:rsidRPr="00B87FBE" w:rsidTr="00B87FBE">
        <w:trPr>
          <w:trHeight w:val="300"/>
        </w:trPr>
        <w:tc>
          <w:tcPr>
            <w:tcW w:w="780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Poznań</w:t>
            </w:r>
          </w:p>
        </w:tc>
        <w:tc>
          <w:tcPr>
            <w:tcW w:w="860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do 38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81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626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</w:tr>
      <w:tr w:rsidR="00B87FBE" w:rsidRPr="00B87FBE" w:rsidTr="00B87FBE">
        <w:trPr>
          <w:trHeight w:val="300"/>
        </w:trPr>
        <w:tc>
          <w:tcPr>
            <w:tcW w:w="780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38-60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781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</w:tr>
      <w:tr w:rsidR="00B87FBE" w:rsidRPr="00B87FBE" w:rsidTr="00B87FBE">
        <w:trPr>
          <w:trHeight w:val="300"/>
        </w:trPr>
        <w:tc>
          <w:tcPr>
            <w:tcW w:w="780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Warszawa</w:t>
            </w:r>
          </w:p>
        </w:tc>
        <w:tc>
          <w:tcPr>
            <w:tcW w:w="860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do 38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81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626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</w:tr>
      <w:tr w:rsidR="00B87FBE" w:rsidRPr="00B87FBE" w:rsidTr="00B87FBE">
        <w:trPr>
          <w:trHeight w:val="300"/>
        </w:trPr>
        <w:tc>
          <w:tcPr>
            <w:tcW w:w="780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38-60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781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</w:tr>
      <w:tr w:rsidR="00B87FBE" w:rsidRPr="00B87FBE" w:rsidTr="00B87FBE">
        <w:trPr>
          <w:trHeight w:val="300"/>
        </w:trPr>
        <w:tc>
          <w:tcPr>
            <w:tcW w:w="780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Wrocław</w:t>
            </w:r>
          </w:p>
        </w:tc>
        <w:tc>
          <w:tcPr>
            <w:tcW w:w="860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do 38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781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626" w:type="pct"/>
            <w:vMerge w:val="restar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</w:tr>
      <w:tr w:rsidR="00B87FBE" w:rsidRPr="00B87FBE" w:rsidTr="00B87FBE">
        <w:trPr>
          <w:trHeight w:val="300"/>
        </w:trPr>
        <w:tc>
          <w:tcPr>
            <w:tcW w:w="780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38-60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781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B87FBE" w:rsidRPr="00B87FBE" w:rsidRDefault="00B87FBE" w:rsidP="00B87F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FBE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</w:tr>
    </w:tbl>
    <w:p w:rsidR="004655E8" w:rsidRPr="00B87FBE" w:rsidRDefault="004655E8" w:rsidP="00B87F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4655E8" w:rsidRPr="00B8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E"/>
    <w:rsid w:val="004655E8"/>
    <w:rsid w:val="00B8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8E11D-E221-474A-ABB1-B9EEE641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2022-07-22T08:37:00Z</dcterms:created>
  <dcterms:modified xsi:type="dcterms:W3CDTF">2022-07-22T08:38:00Z</dcterms:modified>
</cp:coreProperties>
</file>