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F73" w:rsidRPr="00E75F73" w:rsidRDefault="00E75F73" w:rsidP="00E75F7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E75F73">
        <w:rPr>
          <w:rFonts w:ascii="Times New Roman" w:hAnsi="Times New Roman" w:cs="Times New Roman"/>
          <w:i/>
          <w:sz w:val="24"/>
          <w:szCs w:val="24"/>
          <w:lang w:val="en-GB"/>
        </w:rPr>
        <w:t>Housing affordability across housing markets for sales, Poland’s largest cities, 2020</w:t>
      </w: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843"/>
        <w:gridCol w:w="992"/>
        <w:gridCol w:w="992"/>
        <w:gridCol w:w="1276"/>
        <w:gridCol w:w="851"/>
        <w:gridCol w:w="1275"/>
      </w:tblGrid>
      <w:tr w:rsidR="00E75F73" w:rsidRPr="00E75F73" w:rsidTr="00E75F73">
        <w:trPr>
          <w:trHeight w:val="90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City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  <w:lang w:val="en"/>
              </w:rPr>
              <w:t>real estate market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average price per 1m</w:t>
            </w:r>
            <w:r w:rsidRPr="00E75F73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housing price </w:t>
            </w: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(P)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young person’s net income </w:t>
            </w:r>
            <w:r w:rsidRPr="00E75F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P/I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description of ratio</w:t>
            </w:r>
          </w:p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P/I</w:t>
            </w:r>
          </w:p>
        </w:tc>
      </w:tr>
      <w:tr w:rsidR="00E75F73" w:rsidRPr="00E75F73" w:rsidTr="00E75F73">
        <w:trPr>
          <w:trHeight w:val="275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[tys. zł]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[tys. zł]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[tys. zł]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Pr="00E75F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score</w:t>
            </w: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Pr="00E75F73">
              <w:rPr>
                <w:rFonts w:ascii="Times New Roman" w:hAnsi="Times New Roman" w:cs="Times New Roman"/>
                <w:sz w:val="18"/>
                <w:szCs w:val="18"/>
                <w:lang w:val="en"/>
              </w:rPr>
              <w:t>description</w:t>
            </w: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</w:tr>
      <w:tr w:rsidR="00E75F73" w:rsidRPr="00E75F73" w:rsidTr="00E75F73">
        <w:trPr>
          <w:trHeight w:val="30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Gdańsk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primary market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470,0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4,85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U</w:t>
            </w:r>
          </w:p>
        </w:tc>
      </w:tr>
      <w:tr w:rsidR="00E75F73" w:rsidRPr="00E75F73" w:rsidTr="00E75F73">
        <w:trPr>
          <w:trHeight w:val="30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secondary market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452,1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4,66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U</w:t>
            </w:r>
          </w:p>
        </w:tc>
      </w:tr>
      <w:tr w:rsidR="00E75F73" w:rsidRPr="00E75F73" w:rsidTr="00E75F73">
        <w:trPr>
          <w:trHeight w:val="30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Kraków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primary market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436,8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4,69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U</w:t>
            </w:r>
          </w:p>
        </w:tc>
      </w:tr>
      <w:tr w:rsidR="00E75F73" w:rsidRPr="00E75F73" w:rsidTr="00E75F73">
        <w:trPr>
          <w:trHeight w:val="30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secondary market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405,9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4,36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U</w:t>
            </w:r>
          </w:p>
        </w:tc>
      </w:tr>
      <w:tr w:rsidR="00E75F73" w:rsidRPr="00E75F73" w:rsidTr="00E75F73">
        <w:trPr>
          <w:trHeight w:val="30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Łódź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primary market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331,2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4,38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U</w:t>
            </w:r>
          </w:p>
        </w:tc>
      </w:tr>
      <w:tr w:rsidR="00E75F73" w:rsidRPr="00E75F73" w:rsidTr="00E75F73">
        <w:trPr>
          <w:trHeight w:val="30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secondary market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276,1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3,65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MU</w:t>
            </w:r>
          </w:p>
        </w:tc>
      </w:tr>
      <w:tr w:rsidR="00E75F73" w:rsidRPr="00E75F73" w:rsidTr="00E75F73">
        <w:trPr>
          <w:trHeight w:val="30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Poznań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primary market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381,7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4,33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U</w:t>
            </w:r>
          </w:p>
        </w:tc>
      </w:tr>
      <w:tr w:rsidR="00E75F73" w:rsidRPr="00E75F73" w:rsidTr="00E75F73">
        <w:trPr>
          <w:trHeight w:val="30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secondary market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354,8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4,03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U</w:t>
            </w:r>
          </w:p>
        </w:tc>
      </w:tr>
      <w:tr w:rsidR="00E75F73" w:rsidRPr="00E75F73" w:rsidTr="00E75F73">
        <w:trPr>
          <w:trHeight w:val="30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Warszawa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primary market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512,0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5,19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HU</w:t>
            </w:r>
          </w:p>
        </w:tc>
      </w:tr>
      <w:tr w:rsidR="00E75F73" w:rsidRPr="00E75F73" w:rsidTr="00E75F73">
        <w:trPr>
          <w:trHeight w:val="30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secondary market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533,1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HU</w:t>
            </w:r>
          </w:p>
        </w:tc>
      </w:tr>
      <w:tr w:rsidR="00E75F73" w:rsidRPr="00E75F73" w:rsidTr="00E75F73">
        <w:trPr>
          <w:trHeight w:val="30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Wrocław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primary market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411,7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4,79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U</w:t>
            </w:r>
          </w:p>
        </w:tc>
      </w:tr>
      <w:tr w:rsidR="00E75F73" w:rsidRPr="00E75F73" w:rsidTr="00E75F73">
        <w:trPr>
          <w:trHeight w:val="30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secondary market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398,7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4,64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F73" w:rsidRPr="00E75F73" w:rsidRDefault="00E75F73" w:rsidP="00E75F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F73">
              <w:rPr>
                <w:rFonts w:ascii="Times New Roman" w:hAnsi="Times New Roman" w:cs="Times New Roman"/>
                <w:sz w:val="18"/>
                <w:szCs w:val="18"/>
              </w:rPr>
              <w:t>U</w:t>
            </w:r>
          </w:p>
        </w:tc>
      </w:tr>
    </w:tbl>
    <w:p w:rsidR="00E75F73" w:rsidRPr="00E75F73" w:rsidRDefault="00E75F73" w:rsidP="00E75F7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5F73">
        <w:rPr>
          <w:rFonts w:ascii="Times New Roman" w:hAnsi="Times New Roman" w:cs="Times New Roman"/>
          <w:sz w:val="24"/>
          <w:szCs w:val="24"/>
          <w:lang w:val="en-GB"/>
        </w:rPr>
        <w:t>The P/I ratio: HU – highly unaffordable; U – unaffordable; MU – moderately unaffordable</w:t>
      </w:r>
      <w:r w:rsidRPr="00E75F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655E8" w:rsidRPr="00E75F73" w:rsidRDefault="004655E8" w:rsidP="00E75F7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4655E8" w:rsidRPr="00E75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73"/>
    <w:rsid w:val="004655E8"/>
    <w:rsid w:val="00E7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AD20B-1F65-4400-9DBA-FC16615D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2022-07-22T08:36:00Z</dcterms:created>
  <dcterms:modified xsi:type="dcterms:W3CDTF">2022-07-22T08:37:00Z</dcterms:modified>
</cp:coreProperties>
</file>