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4127" w14:textId="77777777" w:rsidR="003665A9" w:rsidRPr="00BD4A01" w:rsidRDefault="003665A9" w:rsidP="005F7CD5">
      <w:pPr>
        <w:spacing w:line="360" w:lineRule="auto"/>
        <w:jc w:val="center"/>
        <w:rPr>
          <w:rFonts w:ascii="Times New Roman" w:hAnsi="Times New Roman" w:cs="Times New Roman"/>
          <w:b/>
          <w:bCs/>
          <w:sz w:val="28"/>
          <w:szCs w:val="28"/>
        </w:rPr>
      </w:pPr>
      <w:r w:rsidRPr="00BD4A01">
        <w:rPr>
          <w:rFonts w:ascii="Times New Roman" w:hAnsi="Times New Roman" w:cs="Times New Roman"/>
          <w:b/>
          <w:bCs/>
          <w:sz w:val="28"/>
          <w:szCs w:val="28"/>
        </w:rPr>
        <w:t>Postawy wspierające podejmowanie zachowań proaktywnych pracowników z przedsiębiorstw sektora BSS</w:t>
      </w:r>
    </w:p>
    <w:p w14:paraId="647F5B54" w14:textId="0D2E3759" w:rsidR="0071262C" w:rsidRPr="0071262C" w:rsidRDefault="0071262C" w:rsidP="003665A9">
      <w:pPr>
        <w:spacing w:line="360" w:lineRule="auto"/>
        <w:jc w:val="both"/>
        <w:rPr>
          <w:rFonts w:ascii="Times New Roman" w:hAnsi="Times New Roman" w:cs="Times New Roman"/>
          <w:sz w:val="24"/>
          <w:szCs w:val="24"/>
        </w:rPr>
      </w:pPr>
      <w:r w:rsidRPr="00BD4A01">
        <w:rPr>
          <w:rFonts w:ascii="Times New Roman" w:hAnsi="Times New Roman" w:cs="Times New Roman"/>
          <w:b/>
          <w:bCs/>
          <w:sz w:val="24"/>
          <w:szCs w:val="24"/>
        </w:rPr>
        <w:t>Słowa kluczowe:</w:t>
      </w:r>
      <w:r w:rsidRPr="00BD4A01">
        <w:rPr>
          <w:rFonts w:ascii="Times New Roman" w:hAnsi="Times New Roman" w:cs="Times New Roman"/>
          <w:sz w:val="24"/>
          <w:szCs w:val="24"/>
        </w:rPr>
        <w:t xml:space="preserve"> Ekonomia Personalna, Zachowania Proaktywne, Motywacja do Pracy, Satysfakcja z Pracy, Realizacja Kontraktu Psychologicznego; Sektor nowoczesnych usług biznesowych (BSS)</w:t>
      </w:r>
    </w:p>
    <w:p w14:paraId="0B5341D3" w14:textId="7B181C9D" w:rsidR="003665A9" w:rsidRPr="00BD4A01" w:rsidRDefault="001265E3" w:rsidP="003665A9">
      <w:pPr>
        <w:spacing w:line="360" w:lineRule="auto"/>
        <w:jc w:val="both"/>
        <w:rPr>
          <w:rFonts w:ascii="Times New Roman" w:hAnsi="Times New Roman" w:cs="Times New Roman"/>
          <w:sz w:val="28"/>
          <w:szCs w:val="28"/>
        </w:rPr>
      </w:pPr>
      <w:r>
        <w:rPr>
          <w:rFonts w:ascii="Times New Roman" w:hAnsi="Times New Roman" w:cs="Times New Roman"/>
          <w:sz w:val="28"/>
          <w:szCs w:val="28"/>
        </w:rPr>
        <w:t>Streszczenie</w:t>
      </w:r>
    </w:p>
    <w:p w14:paraId="3C2EFA28" w14:textId="21C1F6B5" w:rsidR="00703593" w:rsidRDefault="00703593" w:rsidP="003665A9">
      <w:pPr>
        <w:spacing w:line="360" w:lineRule="auto"/>
        <w:jc w:val="both"/>
        <w:rPr>
          <w:rFonts w:ascii="Times New Roman" w:hAnsi="Times New Roman" w:cs="Times New Roman"/>
          <w:sz w:val="24"/>
          <w:szCs w:val="24"/>
        </w:rPr>
      </w:pPr>
      <w:r w:rsidRPr="00703593">
        <w:rPr>
          <w:rFonts w:ascii="Times New Roman" w:hAnsi="Times New Roman" w:cs="Times New Roman"/>
          <w:i/>
          <w:iCs/>
          <w:sz w:val="24"/>
          <w:szCs w:val="24"/>
        </w:rPr>
        <w:t>Cel:</w:t>
      </w:r>
      <w:r>
        <w:rPr>
          <w:rFonts w:ascii="Times New Roman" w:hAnsi="Times New Roman" w:cs="Times New Roman"/>
          <w:sz w:val="24"/>
          <w:szCs w:val="24"/>
        </w:rPr>
        <w:t xml:space="preserve"> </w:t>
      </w:r>
      <w:r w:rsidRPr="00703593">
        <w:rPr>
          <w:rFonts w:ascii="Times New Roman" w:hAnsi="Times New Roman" w:cs="Times New Roman"/>
          <w:sz w:val="24"/>
          <w:szCs w:val="24"/>
        </w:rPr>
        <w:t xml:space="preserve">Celem artykułu jest identyfikacja roli jaką odgrywa przyjmowanie postaw motywacji do pracy i satysfakcji z pracy w kształtowaniu zachowań proaktywnych pracowników zatrudnionych w przedsiębiorstwach sektora BSS (Business Services </w:t>
      </w:r>
      <w:proofErr w:type="spellStart"/>
      <w:r w:rsidRPr="00703593">
        <w:rPr>
          <w:rFonts w:ascii="Times New Roman" w:hAnsi="Times New Roman" w:cs="Times New Roman"/>
          <w:sz w:val="24"/>
          <w:szCs w:val="24"/>
        </w:rPr>
        <w:t>Sector</w:t>
      </w:r>
      <w:proofErr w:type="spellEnd"/>
      <w:r w:rsidRPr="00703593">
        <w:rPr>
          <w:rFonts w:ascii="Times New Roman" w:hAnsi="Times New Roman" w:cs="Times New Roman"/>
          <w:sz w:val="24"/>
          <w:szCs w:val="24"/>
        </w:rPr>
        <w:t>).</w:t>
      </w:r>
    </w:p>
    <w:p w14:paraId="292235CD" w14:textId="53023DE5" w:rsidR="004D2456" w:rsidRDefault="004D2456" w:rsidP="003665A9">
      <w:pPr>
        <w:spacing w:line="360" w:lineRule="auto"/>
        <w:jc w:val="both"/>
        <w:rPr>
          <w:rFonts w:ascii="Times New Roman" w:hAnsi="Times New Roman" w:cs="Times New Roman"/>
          <w:sz w:val="24"/>
          <w:szCs w:val="24"/>
        </w:rPr>
      </w:pPr>
      <w:r w:rsidRPr="004D2456">
        <w:rPr>
          <w:rFonts w:ascii="Times New Roman" w:hAnsi="Times New Roman" w:cs="Times New Roman"/>
          <w:i/>
          <w:iCs/>
          <w:sz w:val="24"/>
          <w:szCs w:val="24"/>
        </w:rPr>
        <w:t>Metodyka badań</w:t>
      </w:r>
      <w:r>
        <w:rPr>
          <w:rFonts w:ascii="Times New Roman" w:hAnsi="Times New Roman" w:cs="Times New Roman"/>
          <w:sz w:val="24"/>
          <w:szCs w:val="24"/>
        </w:rPr>
        <w:t>:</w:t>
      </w:r>
      <w:r w:rsidR="0020318B" w:rsidRPr="0020318B">
        <w:rPr>
          <w:rFonts w:ascii="Times New Roman" w:hAnsi="Times New Roman" w:cs="Times New Roman"/>
          <w:sz w:val="24"/>
          <w:szCs w:val="24"/>
        </w:rPr>
        <w:t xml:space="preserve"> </w:t>
      </w:r>
      <w:r w:rsidR="0020318B">
        <w:rPr>
          <w:rFonts w:ascii="Times New Roman" w:hAnsi="Times New Roman" w:cs="Times New Roman"/>
          <w:sz w:val="24"/>
          <w:szCs w:val="24"/>
        </w:rPr>
        <w:t>P</w:t>
      </w:r>
      <w:r w:rsidR="0020318B" w:rsidRPr="00BD4A01">
        <w:rPr>
          <w:rFonts w:ascii="Times New Roman" w:hAnsi="Times New Roman" w:cs="Times New Roman"/>
          <w:sz w:val="24"/>
          <w:szCs w:val="24"/>
        </w:rPr>
        <w:t>rzedstawiono wyniki badań jakościowych (20 wywiadów indywidualnych IDI</w:t>
      </w:r>
      <w:r w:rsidR="0020318B">
        <w:rPr>
          <w:rFonts w:ascii="Times New Roman" w:hAnsi="Times New Roman" w:cs="Times New Roman"/>
          <w:sz w:val="24"/>
          <w:szCs w:val="24"/>
        </w:rPr>
        <w:t xml:space="preserve"> </w:t>
      </w:r>
      <w:r w:rsidR="0020318B" w:rsidRPr="00BD4A01">
        <w:rPr>
          <w:rFonts w:ascii="Times New Roman" w:hAnsi="Times New Roman" w:cs="Times New Roman"/>
          <w:sz w:val="24"/>
          <w:szCs w:val="24"/>
        </w:rPr>
        <w:t>-</w:t>
      </w:r>
      <w:r w:rsidR="0020318B">
        <w:rPr>
          <w:rFonts w:ascii="Times New Roman" w:hAnsi="Times New Roman" w:cs="Times New Roman"/>
          <w:sz w:val="24"/>
          <w:szCs w:val="24"/>
        </w:rPr>
        <w:t xml:space="preserve"> </w:t>
      </w:r>
      <w:proofErr w:type="spellStart"/>
      <w:r w:rsidR="0020318B" w:rsidRPr="00B16D3A">
        <w:rPr>
          <w:rFonts w:ascii="Times New Roman" w:hAnsi="Times New Roman" w:cs="Times New Roman"/>
          <w:i/>
          <w:iCs/>
          <w:sz w:val="24"/>
          <w:szCs w:val="24"/>
        </w:rPr>
        <w:t>individual</w:t>
      </w:r>
      <w:proofErr w:type="spellEnd"/>
      <w:r w:rsidR="0020318B" w:rsidRPr="00B16D3A">
        <w:rPr>
          <w:rFonts w:ascii="Times New Roman" w:hAnsi="Times New Roman" w:cs="Times New Roman"/>
          <w:i/>
          <w:iCs/>
          <w:sz w:val="24"/>
          <w:szCs w:val="24"/>
        </w:rPr>
        <w:t xml:space="preserve"> in-</w:t>
      </w:r>
      <w:proofErr w:type="spellStart"/>
      <w:r w:rsidR="0020318B" w:rsidRPr="00B16D3A">
        <w:rPr>
          <w:rFonts w:ascii="Times New Roman" w:hAnsi="Times New Roman" w:cs="Times New Roman"/>
          <w:i/>
          <w:iCs/>
          <w:sz w:val="24"/>
          <w:szCs w:val="24"/>
        </w:rPr>
        <w:t>depth</w:t>
      </w:r>
      <w:proofErr w:type="spellEnd"/>
      <w:r w:rsidR="0020318B" w:rsidRPr="00B16D3A">
        <w:rPr>
          <w:rFonts w:ascii="Times New Roman" w:hAnsi="Times New Roman" w:cs="Times New Roman"/>
          <w:i/>
          <w:iCs/>
          <w:sz w:val="24"/>
          <w:szCs w:val="24"/>
        </w:rPr>
        <w:t xml:space="preserve"> interview</w:t>
      </w:r>
      <w:r w:rsidR="0020318B" w:rsidRPr="00BD4A01">
        <w:rPr>
          <w:rFonts w:ascii="Times New Roman" w:hAnsi="Times New Roman" w:cs="Times New Roman"/>
          <w:sz w:val="24"/>
          <w:szCs w:val="24"/>
        </w:rPr>
        <w:t>) przeprowadzonych na grupie pracowników i przełożonych.</w:t>
      </w:r>
    </w:p>
    <w:p w14:paraId="2381A13A" w14:textId="3273DD32" w:rsidR="0035258B" w:rsidRDefault="0035258B" w:rsidP="003665A9">
      <w:pPr>
        <w:spacing w:line="360" w:lineRule="auto"/>
        <w:jc w:val="both"/>
        <w:rPr>
          <w:rFonts w:ascii="Times New Roman" w:hAnsi="Times New Roman" w:cs="Times New Roman"/>
          <w:sz w:val="24"/>
          <w:szCs w:val="24"/>
        </w:rPr>
      </w:pPr>
      <w:r w:rsidRPr="0035258B">
        <w:rPr>
          <w:rFonts w:ascii="Times New Roman" w:hAnsi="Times New Roman" w:cs="Times New Roman"/>
          <w:i/>
          <w:iCs/>
          <w:sz w:val="24"/>
          <w:szCs w:val="24"/>
        </w:rPr>
        <w:t>Wyniki badań</w:t>
      </w:r>
      <w:r>
        <w:rPr>
          <w:rFonts w:ascii="Times New Roman" w:hAnsi="Times New Roman" w:cs="Times New Roman"/>
          <w:sz w:val="24"/>
          <w:szCs w:val="24"/>
        </w:rPr>
        <w:t>:</w:t>
      </w:r>
      <w:r w:rsidR="00F446A9">
        <w:rPr>
          <w:rFonts w:ascii="Times New Roman" w:hAnsi="Times New Roman" w:cs="Times New Roman"/>
          <w:sz w:val="24"/>
          <w:szCs w:val="24"/>
        </w:rPr>
        <w:t xml:space="preserve"> </w:t>
      </w:r>
      <w:r w:rsidR="00F446A9" w:rsidRPr="00BD4A01">
        <w:rPr>
          <w:rFonts w:ascii="Times New Roman" w:hAnsi="Times New Roman" w:cs="Times New Roman"/>
          <w:sz w:val="24"/>
          <w:szCs w:val="24"/>
        </w:rPr>
        <w:t>Celem badań była odpowiedź na pytanie, czy występowanie postaw pracowniczych związanych z motywacją do pracy i satysfakcją z pracy może wpływać na podejmowanie przez pracowników proaktywnych zachowań. Kwestia ta została rozpatrzona z punktu widzenia obu badanych grup (pracowników i przełożonych), co pozwala na spojrzenie na poruszany problem z różnych perspektyw i porównanie ich między sobą. Przeprowadzona analiza narracji stanowi subiektywną egzemplifikację wątków tematycznych reprezentujących podejmowanie postaw wspierających występowanie zachowań proaktywnych.</w:t>
      </w:r>
    </w:p>
    <w:p w14:paraId="64E830BD" w14:textId="6682611E" w:rsidR="0035258B" w:rsidRDefault="0035258B" w:rsidP="003665A9">
      <w:pPr>
        <w:spacing w:line="360" w:lineRule="auto"/>
        <w:jc w:val="both"/>
        <w:rPr>
          <w:rFonts w:ascii="Times New Roman" w:hAnsi="Times New Roman" w:cs="Times New Roman"/>
          <w:sz w:val="24"/>
          <w:szCs w:val="24"/>
        </w:rPr>
      </w:pPr>
      <w:r w:rsidRPr="0035258B">
        <w:rPr>
          <w:rFonts w:ascii="Times New Roman" w:hAnsi="Times New Roman" w:cs="Times New Roman"/>
          <w:i/>
          <w:iCs/>
          <w:sz w:val="24"/>
          <w:szCs w:val="24"/>
        </w:rPr>
        <w:t>Wnioski</w:t>
      </w:r>
      <w:r>
        <w:rPr>
          <w:rFonts w:ascii="Times New Roman" w:hAnsi="Times New Roman" w:cs="Times New Roman"/>
          <w:sz w:val="24"/>
          <w:szCs w:val="24"/>
        </w:rPr>
        <w:t>:</w:t>
      </w:r>
      <w:r w:rsidR="00F24E6B">
        <w:rPr>
          <w:rFonts w:ascii="Times New Roman" w:hAnsi="Times New Roman" w:cs="Times New Roman"/>
          <w:sz w:val="24"/>
          <w:szCs w:val="24"/>
        </w:rPr>
        <w:t xml:space="preserve"> </w:t>
      </w:r>
      <w:r w:rsidR="00F24E6B" w:rsidRPr="00BD4A01">
        <w:rPr>
          <w:rFonts w:ascii="Times New Roman" w:hAnsi="Times New Roman" w:cs="Times New Roman"/>
          <w:sz w:val="24"/>
          <w:szCs w:val="24"/>
        </w:rPr>
        <w:t xml:space="preserve">Artykuł prezentuje teoretyczne ujęcie zagadnień dotyczących motywacji do pracy i satysfakcji z pracy oraz </w:t>
      </w:r>
      <w:proofErr w:type="spellStart"/>
      <w:r w:rsidR="00F24E6B" w:rsidRPr="00BD4A01">
        <w:rPr>
          <w:rFonts w:ascii="Times New Roman" w:hAnsi="Times New Roman" w:cs="Times New Roman"/>
          <w:sz w:val="24"/>
          <w:szCs w:val="24"/>
        </w:rPr>
        <w:t>proaktywności</w:t>
      </w:r>
      <w:proofErr w:type="spellEnd"/>
      <w:r w:rsidR="00F24E6B" w:rsidRPr="00BD4A01">
        <w:rPr>
          <w:rFonts w:ascii="Times New Roman" w:hAnsi="Times New Roman" w:cs="Times New Roman"/>
          <w:sz w:val="24"/>
          <w:szCs w:val="24"/>
        </w:rPr>
        <w:t xml:space="preserve"> pracowników ze szczególnym uwzględnieniem specyfiki sektora BSS. </w:t>
      </w:r>
      <w:r w:rsidR="00051D39" w:rsidRPr="00BD4A01">
        <w:rPr>
          <w:rFonts w:ascii="Times New Roman" w:hAnsi="Times New Roman" w:cs="Times New Roman"/>
          <w:sz w:val="24"/>
          <w:szCs w:val="24"/>
        </w:rPr>
        <w:t>Na podejmowanie przez pracowników działań proaktywnych wpływ mają różnorodne czynniki związane między innymi z realizacją kontraktu psychologicznego, której efektem jest przyjmowanie określonych postaw i zachowań obu stron kontraktu w postaci motywacji do pracy i satysfakcji z pracy.</w:t>
      </w:r>
    </w:p>
    <w:p w14:paraId="096F8460" w14:textId="4F28E4AF" w:rsidR="003665A9" w:rsidRPr="00C35B58" w:rsidRDefault="0035258B" w:rsidP="003665A9">
      <w:pPr>
        <w:spacing w:line="360" w:lineRule="auto"/>
        <w:jc w:val="both"/>
        <w:rPr>
          <w:rFonts w:ascii="Times New Roman" w:hAnsi="Times New Roman" w:cs="Times New Roman"/>
          <w:sz w:val="24"/>
          <w:szCs w:val="24"/>
        </w:rPr>
      </w:pPr>
      <w:r w:rsidRPr="0035258B">
        <w:rPr>
          <w:rFonts w:ascii="Times New Roman" w:hAnsi="Times New Roman" w:cs="Times New Roman"/>
          <w:i/>
          <w:iCs/>
          <w:sz w:val="24"/>
          <w:szCs w:val="24"/>
        </w:rPr>
        <w:t>Wkład w rozwój dyscypliny</w:t>
      </w:r>
      <w:r>
        <w:rPr>
          <w:rFonts w:ascii="Times New Roman" w:hAnsi="Times New Roman" w:cs="Times New Roman"/>
          <w:sz w:val="24"/>
          <w:szCs w:val="24"/>
        </w:rPr>
        <w:t>:</w:t>
      </w:r>
      <w:r w:rsidR="00E03A22">
        <w:rPr>
          <w:rFonts w:ascii="Times New Roman" w:hAnsi="Times New Roman" w:cs="Times New Roman"/>
          <w:sz w:val="24"/>
          <w:szCs w:val="24"/>
        </w:rPr>
        <w:t xml:space="preserve"> </w:t>
      </w:r>
      <w:r w:rsidR="00E03A22" w:rsidRPr="00BD4A01">
        <w:rPr>
          <w:rFonts w:ascii="Times New Roman" w:hAnsi="Times New Roman" w:cs="Times New Roman"/>
          <w:sz w:val="24"/>
          <w:szCs w:val="24"/>
        </w:rPr>
        <w:t xml:space="preserve">Badania te stanowią ważny wkład w literaturę z zakresu kształtowania kontraktu psychologicznego w organizacji. Wskazują bowiem na mechanizmy kształtujące określone postawy i zachowania proaktywne powstające w </w:t>
      </w:r>
      <w:r w:rsidR="00E03A22" w:rsidRPr="00BD4A01">
        <w:rPr>
          <w:rFonts w:ascii="Times New Roman" w:hAnsi="Times New Roman" w:cs="Times New Roman"/>
          <w:sz w:val="24"/>
          <w:szCs w:val="24"/>
        </w:rPr>
        <w:lastRenderedPageBreak/>
        <w:t>sytuacji realizacji kontraktu psychologicznego. Niniejsze opracowanie wychodzi naprzeciw postawionym wyzwaniom i jest jednym z nielicznych badań dotyczących specyfiki sektora BSS.</w:t>
      </w:r>
    </w:p>
    <w:p w14:paraId="22D3F32E" w14:textId="77777777" w:rsidR="0071262C" w:rsidRDefault="0071262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3BCB6B19" w14:textId="6E99F188" w:rsidR="0071262C" w:rsidRDefault="001265E3" w:rsidP="001265E3">
      <w:pPr>
        <w:spacing w:line="360" w:lineRule="auto"/>
        <w:jc w:val="both"/>
        <w:rPr>
          <w:rFonts w:ascii="Times New Roman" w:hAnsi="Times New Roman" w:cs="Times New Roman"/>
          <w:b/>
          <w:sz w:val="24"/>
          <w:szCs w:val="24"/>
          <w:lang w:val="en-GB"/>
        </w:rPr>
      </w:pPr>
      <w:r w:rsidRPr="001265E3">
        <w:rPr>
          <w:rFonts w:ascii="Times New Roman" w:hAnsi="Times New Roman" w:cs="Times New Roman"/>
          <w:b/>
          <w:sz w:val="24"/>
          <w:szCs w:val="24"/>
          <w:lang w:val="en-GB"/>
        </w:rPr>
        <w:lastRenderedPageBreak/>
        <w:t>Attitudes supporting proactive behaviou</w:t>
      </w:r>
      <w:r>
        <w:rPr>
          <w:rFonts w:ascii="Times New Roman" w:hAnsi="Times New Roman" w:cs="Times New Roman"/>
          <w:b/>
          <w:sz w:val="24"/>
          <w:szCs w:val="24"/>
          <w:lang w:val="en-GB"/>
        </w:rPr>
        <w:t xml:space="preserve">r of employees in BSS </w:t>
      </w:r>
      <w:r w:rsidRPr="001265E3">
        <w:rPr>
          <w:rFonts w:ascii="Times New Roman" w:hAnsi="Times New Roman" w:cs="Times New Roman"/>
          <w:b/>
          <w:sz w:val="24"/>
          <w:szCs w:val="24"/>
          <w:lang w:val="en-GB"/>
        </w:rPr>
        <w:t>s</w:t>
      </w:r>
      <w:r>
        <w:rPr>
          <w:rFonts w:ascii="Times New Roman" w:hAnsi="Times New Roman" w:cs="Times New Roman"/>
          <w:b/>
          <w:sz w:val="24"/>
          <w:szCs w:val="24"/>
          <w:lang w:val="en-GB"/>
        </w:rPr>
        <w:t>ector</w:t>
      </w:r>
    </w:p>
    <w:p w14:paraId="5CA5A898" w14:textId="26C8560D" w:rsidR="0071262C" w:rsidRPr="0071262C" w:rsidRDefault="0071262C" w:rsidP="001265E3">
      <w:pPr>
        <w:spacing w:line="360" w:lineRule="auto"/>
        <w:jc w:val="both"/>
        <w:rPr>
          <w:rFonts w:ascii="Times New Roman" w:hAnsi="Times New Roman" w:cs="Times New Roman"/>
          <w:sz w:val="24"/>
          <w:szCs w:val="24"/>
          <w:lang w:val="en-GB"/>
        </w:rPr>
      </w:pPr>
      <w:r w:rsidRPr="001265E3">
        <w:rPr>
          <w:rFonts w:ascii="Times New Roman" w:hAnsi="Times New Roman" w:cs="Times New Roman"/>
          <w:b/>
          <w:sz w:val="24"/>
          <w:szCs w:val="24"/>
          <w:lang w:val="en-GB"/>
        </w:rPr>
        <w:t>Keywords:</w:t>
      </w:r>
      <w:r w:rsidRPr="001265E3">
        <w:rPr>
          <w:rFonts w:ascii="Times New Roman" w:hAnsi="Times New Roman" w:cs="Times New Roman"/>
          <w:sz w:val="24"/>
          <w:szCs w:val="24"/>
          <w:lang w:val="en-GB"/>
        </w:rPr>
        <w:t xml:space="preserve"> Personal Eco</w:t>
      </w:r>
      <w:r>
        <w:rPr>
          <w:rFonts w:ascii="Times New Roman" w:hAnsi="Times New Roman" w:cs="Times New Roman"/>
          <w:sz w:val="24"/>
          <w:szCs w:val="24"/>
          <w:lang w:val="en-GB"/>
        </w:rPr>
        <w:t>nomics, Proactive Behaviour, Work</w:t>
      </w:r>
      <w:r w:rsidRPr="001265E3">
        <w:rPr>
          <w:rFonts w:ascii="Times New Roman" w:hAnsi="Times New Roman" w:cs="Times New Roman"/>
          <w:sz w:val="24"/>
          <w:szCs w:val="24"/>
          <w:lang w:val="en-GB"/>
        </w:rPr>
        <w:t xml:space="preserve"> Motivation, Job Satisfaction, Psychological Contract Performance; Modern Business Services Sector (BSS)</w:t>
      </w:r>
    </w:p>
    <w:p w14:paraId="467C77BB" w14:textId="05D878F9" w:rsidR="00703593" w:rsidRDefault="00703593" w:rsidP="001265E3">
      <w:pPr>
        <w:spacing w:line="360" w:lineRule="auto"/>
        <w:jc w:val="both"/>
        <w:rPr>
          <w:rFonts w:ascii="Times New Roman" w:hAnsi="Times New Roman" w:cs="Times New Roman"/>
          <w:sz w:val="24"/>
          <w:szCs w:val="24"/>
          <w:lang w:val="en-GB"/>
        </w:rPr>
      </w:pPr>
      <w:r w:rsidRPr="00703593">
        <w:rPr>
          <w:rFonts w:ascii="Times New Roman" w:hAnsi="Times New Roman" w:cs="Times New Roman"/>
          <w:i/>
          <w:iCs/>
          <w:sz w:val="24"/>
          <w:szCs w:val="24"/>
          <w:lang w:val="en-GB"/>
        </w:rPr>
        <w:t>Objective:</w:t>
      </w:r>
      <w:r w:rsidRPr="00703593">
        <w:rPr>
          <w:rFonts w:ascii="Times New Roman" w:hAnsi="Times New Roman" w:cs="Times New Roman"/>
          <w:sz w:val="24"/>
          <w:szCs w:val="24"/>
          <w:lang w:val="en-GB"/>
        </w:rPr>
        <w:t xml:space="preserve"> </w:t>
      </w:r>
      <w:r w:rsidRPr="001265E3">
        <w:rPr>
          <w:rFonts w:ascii="Times New Roman" w:hAnsi="Times New Roman" w:cs="Times New Roman"/>
          <w:sz w:val="24"/>
          <w:szCs w:val="24"/>
          <w:lang w:val="en-GB"/>
        </w:rPr>
        <w:t>The aim of the article is to identify the role of work motivation and job satisfaction in shaping the proactive behaviour of employees working in the Business Services Sector (BSS).</w:t>
      </w:r>
    </w:p>
    <w:p w14:paraId="35D1423B" w14:textId="04EEFFCF" w:rsidR="004D2456" w:rsidRDefault="004D2456" w:rsidP="001265E3">
      <w:pPr>
        <w:spacing w:line="360" w:lineRule="auto"/>
        <w:jc w:val="both"/>
        <w:rPr>
          <w:rFonts w:ascii="Times New Roman" w:hAnsi="Times New Roman" w:cs="Times New Roman"/>
          <w:sz w:val="24"/>
          <w:szCs w:val="24"/>
          <w:lang w:val="en-GB"/>
        </w:rPr>
      </w:pPr>
      <w:r w:rsidRPr="004D2456">
        <w:rPr>
          <w:rFonts w:ascii="Times New Roman" w:hAnsi="Times New Roman" w:cs="Times New Roman"/>
          <w:i/>
          <w:iCs/>
          <w:sz w:val="24"/>
          <w:szCs w:val="24"/>
          <w:lang w:val="en-GB"/>
        </w:rPr>
        <w:t>Research Design &amp; Methods</w:t>
      </w:r>
      <w:r>
        <w:rPr>
          <w:rFonts w:ascii="Times New Roman" w:hAnsi="Times New Roman" w:cs="Times New Roman"/>
          <w:sz w:val="24"/>
          <w:szCs w:val="24"/>
          <w:lang w:val="en-GB"/>
        </w:rPr>
        <w:t>:</w:t>
      </w:r>
      <w:r w:rsidR="007C4094" w:rsidRPr="007C4094">
        <w:rPr>
          <w:rFonts w:ascii="Times New Roman" w:hAnsi="Times New Roman" w:cs="Times New Roman"/>
          <w:sz w:val="24"/>
          <w:szCs w:val="24"/>
          <w:lang w:val="en-GB"/>
        </w:rPr>
        <w:t xml:space="preserve"> </w:t>
      </w:r>
      <w:r w:rsidR="007C4094" w:rsidRPr="001265E3">
        <w:rPr>
          <w:rFonts w:ascii="Times New Roman" w:hAnsi="Times New Roman" w:cs="Times New Roman"/>
          <w:sz w:val="24"/>
          <w:szCs w:val="24"/>
          <w:lang w:val="en-GB"/>
        </w:rPr>
        <w:t>The results of qualitative research (20 individual in-depth interviews - IDI) conducted on a group of employees and superiors are presented.</w:t>
      </w:r>
    </w:p>
    <w:p w14:paraId="436B9E9D" w14:textId="245416C9" w:rsidR="0005632B" w:rsidRDefault="0005632B" w:rsidP="001265E3">
      <w:pPr>
        <w:spacing w:line="360" w:lineRule="auto"/>
        <w:jc w:val="both"/>
        <w:rPr>
          <w:rFonts w:ascii="Times New Roman" w:hAnsi="Times New Roman" w:cs="Times New Roman"/>
          <w:sz w:val="24"/>
          <w:szCs w:val="24"/>
          <w:lang w:val="en-GB"/>
        </w:rPr>
      </w:pPr>
      <w:r w:rsidRPr="0005632B">
        <w:rPr>
          <w:rFonts w:ascii="Times New Roman" w:hAnsi="Times New Roman" w:cs="Times New Roman"/>
          <w:i/>
          <w:iCs/>
          <w:sz w:val="24"/>
          <w:szCs w:val="24"/>
          <w:lang w:val="en-GB"/>
        </w:rPr>
        <w:t>Findings</w:t>
      </w:r>
      <w:r>
        <w:rPr>
          <w:rFonts w:ascii="Times New Roman" w:hAnsi="Times New Roman" w:cs="Times New Roman"/>
          <w:sz w:val="24"/>
          <w:szCs w:val="24"/>
          <w:lang w:val="en-GB"/>
        </w:rPr>
        <w:t>:</w:t>
      </w:r>
      <w:r w:rsidR="00461530" w:rsidRPr="00461530">
        <w:rPr>
          <w:rFonts w:ascii="Times New Roman" w:hAnsi="Times New Roman" w:cs="Times New Roman"/>
          <w:sz w:val="24"/>
          <w:szCs w:val="24"/>
          <w:lang w:val="en-GB"/>
        </w:rPr>
        <w:t xml:space="preserve"> </w:t>
      </w:r>
      <w:r w:rsidR="00461530" w:rsidRPr="001265E3">
        <w:rPr>
          <w:rFonts w:ascii="Times New Roman" w:hAnsi="Times New Roman" w:cs="Times New Roman"/>
          <w:sz w:val="24"/>
          <w:szCs w:val="24"/>
          <w:lang w:val="en-GB"/>
        </w:rPr>
        <w:t>The aim of the research was to answer the question whether the occurrence of employee attitudes related to</w:t>
      </w:r>
      <w:r w:rsidR="00461530">
        <w:rPr>
          <w:rFonts w:ascii="Times New Roman" w:hAnsi="Times New Roman" w:cs="Times New Roman"/>
          <w:sz w:val="24"/>
          <w:szCs w:val="24"/>
          <w:lang w:val="en-GB"/>
        </w:rPr>
        <w:t xml:space="preserve"> work</w:t>
      </w:r>
      <w:r w:rsidR="00461530" w:rsidRPr="001265E3">
        <w:rPr>
          <w:rFonts w:ascii="Times New Roman" w:hAnsi="Times New Roman" w:cs="Times New Roman"/>
          <w:sz w:val="24"/>
          <w:szCs w:val="24"/>
          <w:lang w:val="en-GB"/>
        </w:rPr>
        <w:t xml:space="preserve"> motivation and job satisfaction can affect the proactive behaviour of employees. The question was examined from the point of view of both groups (employees and superiors), which allows</w:t>
      </w:r>
      <w:r w:rsidR="00461530">
        <w:rPr>
          <w:rFonts w:ascii="Times New Roman" w:hAnsi="Times New Roman" w:cs="Times New Roman"/>
          <w:sz w:val="24"/>
          <w:szCs w:val="24"/>
          <w:lang w:val="en-GB"/>
        </w:rPr>
        <w:t xml:space="preserve"> </w:t>
      </w:r>
      <w:r w:rsidR="00461530" w:rsidRPr="001265E3">
        <w:rPr>
          <w:rFonts w:ascii="Times New Roman" w:hAnsi="Times New Roman" w:cs="Times New Roman"/>
          <w:sz w:val="24"/>
          <w:szCs w:val="24"/>
          <w:lang w:val="en-GB"/>
        </w:rPr>
        <w:t>to look at the problem from different perspectives and compare them with each other. The narrative analysis carried out provides a subjective exemplification of the thematic threads representing the adoption of attitudes that support the occurrence of proactive behaviour.</w:t>
      </w:r>
    </w:p>
    <w:p w14:paraId="7A8B8A18" w14:textId="12E7E362" w:rsidR="0005632B" w:rsidRDefault="0005632B" w:rsidP="001265E3">
      <w:pPr>
        <w:spacing w:line="360" w:lineRule="auto"/>
        <w:jc w:val="both"/>
        <w:rPr>
          <w:rFonts w:ascii="Times New Roman" w:hAnsi="Times New Roman" w:cs="Times New Roman"/>
          <w:sz w:val="24"/>
          <w:szCs w:val="24"/>
          <w:lang w:val="en-GB"/>
        </w:rPr>
      </w:pPr>
      <w:r w:rsidRPr="0005632B">
        <w:rPr>
          <w:rFonts w:ascii="Times New Roman" w:hAnsi="Times New Roman" w:cs="Times New Roman"/>
          <w:i/>
          <w:iCs/>
          <w:sz w:val="24"/>
          <w:szCs w:val="24"/>
          <w:lang w:val="en-GB"/>
        </w:rPr>
        <w:t>Implications/Recommendations</w:t>
      </w:r>
      <w:r>
        <w:rPr>
          <w:rFonts w:ascii="Times New Roman" w:hAnsi="Times New Roman" w:cs="Times New Roman"/>
          <w:sz w:val="24"/>
          <w:szCs w:val="24"/>
          <w:lang w:val="en-GB"/>
        </w:rPr>
        <w:t>:</w:t>
      </w:r>
      <w:r w:rsidR="00DA4F4C">
        <w:rPr>
          <w:rFonts w:ascii="Times New Roman" w:hAnsi="Times New Roman" w:cs="Times New Roman"/>
          <w:sz w:val="24"/>
          <w:szCs w:val="24"/>
          <w:lang w:val="en-GB"/>
        </w:rPr>
        <w:t xml:space="preserve"> </w:t>
      </w:r>
      <w:r w:rsidR="00DA4F4C" w:rsidRPr="001265E3">
        <w:rPr>
          <w:rFonts w:ascii="Times New Roman" w:hAnsi="Times New Roman" w:cs="Times New Roman"/>
          <w:sz w:val="24"/>
          <w:szCs w:val="24"/>
          <w:lang w:val="en-GB"/>
        </w:rPr>
        <w:t xml:space="preserve">The article presents a theoretical approach to the issues of work motivation and job satisfaction as well as proactiveness of employees with a particular focus on the specificity of the BSS. </w:t>
      </w:r>
      <w:r w:rsidR="00051D39" w:rsidRPr="001265E3">
        <w:rPr>
          <w:rFonts w:ascii="Times New Roman" w:hAnsi="Times New Roman" w:cs="Times New Roman"/>
          <w:sz w:val="24"/>
          <w:szCs w:val="24"/>
          <w:lang w:val="en-GB"/>
        </w:rPr>
        <w:t xml:space="preserve">Proactive actions taken by employees are influenced by various factors related to, among others, the implementation of a psychological contract, which results in the adoption of specific attitudes and behaviours of both parties to the contract in the form of </w:t>
      </w:r>
      <w:r w:rsidR="00051D39">
        <w:rPr>
          <w:rFonts w:ascii="Times New Roman" w:hAnsi="Times New Roman" w:cs="Times New Roman"/>
          <w:sz w:val="24"/>
          <w:szCs w:val="24"/>
          <w:lang w:val="en-GB"/>
        </w:rPr>
        <w:t xml:space="preserve">work </w:t>
      </w:r>
      <w:r w:rsidR="00051D39" w:rsidRPr="001265E3">
        <w:rPr>
          <w:rFonts w:ascii="Times New Roman" w:hAnsi="Times New Roman" w:cs="Times New Roman"/>
          <w:sz w:val="24"/>
          <w:szCs w:val="24"/>
          <w:lang w:val="en-GB"/>
        </w:rPr>
        <w:t>motivation and job satisfaction.</w:t>
      </w:r>
    </w:p>
    <w:p w14:paraId="60A9ADAC" w14:textId="646B50CA" w:rsidR="00F85DE3" w:rsidRDefault="0005632B" w:rsidP="00F85DE3">
      <w:pPr>
        <w:spacing w:line="360" w:lineRule="auto"/>
        <w:jc w:val="both"/>
        <w:rPr>
          <w:rFonts w:ascii="Times New Roman" w:hAnsi="Times New Roman" w:cs="Times New Roman"/>
          <w:sz w:val="24"/>
          <w:szCs w:val="24"/>
          <w:lang w:val="en-GB"/>
        </w:rPr>
      </w:pPr>
      <w:r w:rsidRPr="0005632B">
        <w:rPr>
          <w:rFonts w:ascii="Times New Roman" w:hAnsi="Times New Roman" w:cs="Times New Roman"/>
          <w:i/>
          <w:iCs/>
          <w:sz w:val="24"/>
          <w:szCs w:val="24"/>
          <w:lang w:val="en-GB"/>
        </w:rPr>
        <w:t>Contribution</w:t>
      </w:r>
      <w:r>
        <w:rPr>
          <w:rFonts w:ascii="Times New Roman" w:hAnsi="Times New Roman" w:cs="Times New Roman"/>
          <w:sz w:val="24"/>
          <w:szCs w:val="24"/>
          <w:lang w:val="en-GB"/>
        </w:rPr>
        <w:t>:</w:t>
      </w:r>
      <w:r w:rsidR="00F85DE3">
        <w:rPr>
          <w:rFonts w:ascii="Times New Roman" w:hAnsi="Times New Roman" w:cs="Times New Roman"/>
          <w:sz w:val="24"/>
          <w:szCs w:val="24"/>
          <w:lang w:val="en-GB"/>
        </w:rPr>
        <w:t xml:space="preserve"> </w:t>
      </w:r>
      <w:r w:rsidR="00F85DE3" w:rsidRPr="001265E3">
        <w:rPr>
          <w:rFonts w:ascii="Times New Roman" w:hAnsi="Times New Roman" w:cs="Times New Roman"/>
          <w:sz w:val="24"/>
          <w:szCs w:val="24"/>
          <w:lang w:val="en-GB"/>
        </w:rPr>
        <w:t>This research makes an important contribution to the literature on the formation of psychological contract in organisations. This is because they point to the mechanisms shaping specific attitudes and proactive behaviours arising in the situation of psychological contract implementation. This study meets the challenges posed and is one of the few studies on the specificity of the BSS.</w:t>
      </w:r>
    </w:p>
    <w:p w14:paraId="24CD4916" w14:textId="6ED9E11E" w:rsidR="001265E3" w:rsidRPr="0071262C" w:rsidRDefault="001265E3" w:rsidP="001265E3">
      <w:pPr>
        <w:spacing w:line="360" w:lineRule="auto"/>
        <w:jc w:val="both"/>
        <w:rPr>
          <w:rFonts w:ascii="Times New Roman" w:hAnsi="Times New Roman" w:cs="Times New Roman"/>
          <w:sz w:val="24"/>
          <w:szCs w:val="24"/>
          <w:lang w:val="en-GB"/>
        </w:rPr>
      </w:pPr>
    </w:p>
    <w:sectPr w:rsidR="001265E3" w:rsidRPr="0071262C" w:rsidSect="004F2F9D">
      <w:footerReference w:type="default" r:id="rId8"/>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E98E" w14:textId="77777777" w:rsidR="00874A12" w:rsidRDefault="00874A12" w:rsidP="0062488C">
      <w:pPr>
        <w:spacing w:after="0" w:line="240" w:lineRule="auto"/>
      </w:pPr>
      <w:r>
        <w:separator/>
      </w:r>
    </w:p>
  </w:endnote>
  <w:endnote w:type="continuationSeparator" w:id="0">
    <w:p w14:paraId="0D094806" w14:textId="77777777" w:rsidR="00874A12" w:rsidRDefault="00874A12" w:rsidP="0062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561475"/>
      <w:docPartObj>
        <w:docPartGallery w:val="Page Numbers (Bottom of Page)"/>
        <w:docPartUnique/>
      </w:docPartObj>
    </w:sdtPr>
    <w:sdtEndPr/>
    <w:sdtContent>
      <w:p w14:paraId="41FA2482" w14:textId="16B89837" w:rsidR="0062488C" w:rsidRDefault="0062488C">
        <w:pPr>
          <w:pStyle w:val="Stopka"/>
          <w:jc w:val="center"/>
        </w:pPr>
        <w:r>
          <w:fldChar w:fldCharType="begin"/>
        </w:r>
        <w:r>
          <w:instrText>PAGE   \* MERGEFORMAT</w:instrText>
        </w:r>
        <w:r>
          <w:fldChar w:fldCharType="separate"/>
        </w:r>
        <w:r w:rsidR="0071262C">
          <w:rPr>
            <w:noProof/>
          </w:rPr>
          <w:t>2</w:t>
        </w:r>
        <w:r>
          <w:fldChar w:fldCharType="end"/>
        </w:r>
      </w:p>
    </w:sdtContent>
  </w:sdt>
  <w:p w14:paraId="1C4A7A47" w14:textId="77777777" w:rsidR="0062488C" w:rsidRDefault="006248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3142" w14:textId="77777777" w:rsidR="00874A12" w:rsidRDefault="00874A12" w:rsidP="0062488C">
      <w:pPr>
        <w:spacing w:after="0" w:line="240" w:lineRule="auto"/>
      </w:pPr>
      <w:r>
        <w:separator/>
      </w:r>
    </w:p>
  </w:footnote>
  <w:footnote w:type="continuationSeparator" w:id="0">
    <w:p w14:paraId="356CBCDC" w14:textId="77777777" w:rsidR="00874A12" w:rsidRDefault="00874A12" w:rsidP="00624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B74"/>
    <w:multiLevelType w:val="hybridMultilevel"/>
    <w:tmpl w:val="8AA8C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E195453"/>
    <w:multiLevelType w:val="hybridMultilevel"/>
    <w:tmpl w:val="54B63934"/>
    <w:lvl w:ilvl="0" w:tplc="FEB02DE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4C"/>
    <w:rsid w:val="00004079"/>
    <w:rsid w:val="000135B2"/>
    <w:rsid w:val="0003625B"/>
    <w:rsid w:val="000438A9"/>
    <w:rsid w:val="00051D39"/>
    <w:rsid w:val="0005632B"/>
    <w:rsid w:val="00065627"/>
    <w:rsid w:val="00082DD1"/>
    <w:rsid w:val="000968FE"/>
    <w:rsid w:val="000A356C"/>
    <w:rsid w:val="000B1CE1"/>
    <w:rsid w:val="000C2C97"/>
    <w:rsid w:val="000E099D"/>
    <w:rsid w:val="000F31FE"/>
    <w:rsid w:val="00101597"/>
    <w:rsid w:val="001165A5"/>
    <w:rsid w:val="001265E3"/>
    <w:rsid w:val="00127932"/>
    <w:rsid w:val="0013145C"/>
    <w:rsid w:val="00173978"/>
    <w:rsid w:val="0018745C"/>
    <w:rsid w:val="00194895"/>
    <w:rsid w:val="001C2180"/>
    <w:rsid w:val="001E3EA1"/>
    <w:rsid w:val="001E67A4"/>
    <w:rsid w:val="0020318B"/>
    <w:rsid w:val="00243A0D"/>
    <w:rsid w:val="00246A14"/>
    <w:rsid w:val="00247B04"/>
    <w:rsid w:val="0025719B"/>
    <w:rsid w:val="00260406"/>
    <w:rsid w:val="00263D92"/>
    <w:rsid w:val="00270CF6"/>
    <w:rsid w:val="00272B47"/>
    <w:rsid w:val="00286BF0"/>
    <w:rsid w:val="0029051E"/>
    <w:rsid w:val="002922E8"/>
    <w:rsid w:val="00293203"/>
    <w:rsid w:val="002A18C4"/>
    <w:rsid w:val="002A4AA3"/>
    <w:rsid w:val="002B2153"/>
    <w:rsid w:val="002B530A"/>
    <w:rsid w:val="002C3E94"/>
    <w:rsid w:val="002D6F33"/>
    <w:rsid w:val="002F68EF"/>
    <w:rsid w:val="002F7D73"/>
    <w:rsid w:val="00300D28"/>
    <w:rsid w:val="003044B0"/>
    <w:rsid w:val="00305AEF"/>
    <w:rsid w:val="003133ED"/>
    <w:rsid w:val="00324DA7"/>
    <w:rsid w:val="0035258B"/>
    <w:rsid w:val="00357993"/>
    <w:rsid w:val="003665A9"/>
    <w:rsid w:val="00367600"/>
    <w:rsid w:val="00371CE0"/>
    <w:rsid w:val="003A4337"/>
    <w:rsid w:val="003B27B0"/>
    <w:rsid w:val="003D0F97"/>
    <w:rsid w:val="003D3794"/>
    <w:rsid w:val="003E3A26"/>
    <w:rsid w:val="003E540B"/>
    <w:rsid w:val="003F2B3C"/>
    <w:rsid w:val="003F6987"/>
    <w:rsid w:val="0040418D"/>
    <w:rsid w:val="00405D8A"/>
    <w:rsid w:val="00405EDC"/>
    <w:rsid w:val="00406020"/>
    <w:rsid w:val="00407FAD"/>
    <w:rsid w:val="00453258"/>
    <w:rsid w:val="00461530"/>
    <w:rsid w:val="00472ADA"/>
    <w:rsid w:val="004749C7"/>
    <w:rsid w:val="0048353A"/>
    <w:rsid w:val="004A0140"/>
    <w:rsid w:val="004C5FE5"/>
    <w:rsid w:val="004D2456"/>
    <w:rsid w:val="004F2F9D"/>
    <w:rsid w:val="004F6461"/>
    <w:rsid w:val="00506A8B"/>
    <w:rsid w:val="0053285D"/>
    <w:rsid w:val="005432A9"/>
    <w:rsid w:val="00580615"/>
    <w:rsid w:val="005815FD"/>
    <w:rsid w:val="0058581B"/>
    <w:rsid w:val="005911F6"/>
    <w:rsid w:val="005C0278"/>
    <w:rsid w:val="005C1FC6"/>
    <w:rsid w:val="005C35FF"/>
    <w:rsid w:val="005C39CD"/>
    <w:rsid w:val="005E5303"/>
    <w:rsid w:val="005F12D6"/>
    <w:rsid w:val="005F7CD5"/>
    <w:rsid w:val="0061186F"/>
    <w:rsid w:val="00621D50"/>
    <w:rsid w:val="0062488C"/>
    <w:rsid w:val="0066079A"/>
    <w:rsid w:val="00660EE0"/>
    <w:rsid w:val="006A39F3"/>
    <w:rsid w:val="006B71A5"/>
    <w:rsid w:val="006F552D"/>
    <w:rsid w:val="006F56E4"/>
    <w:rsid w:val="00703593"/>
    <w:rsid w:val="00711164"/>
    <w:rsid w:val="0071262C"/>
    <w:rsid w:val="00720368"/>
    <w:rsid w:val="00723F6B"/>
    <w:rsid w:val="0072479F"/>
    <w:rsid w:val="00735AEE"/>
    <w:rsid w:val="007657D4"/>
    <w:rsid w:val="00777F26"/>
    <w:rsid w:val="0078050D"/>
    <w:rsid w:val="007865E2"/>
    <w:rsid w:val="00792A66"/>
    <w:rsid w:val="00794A52"/>
    <w:rsid w:val="007A619B"/>
    <w:rsid w:val="007B3898"/>
    <w:rsid w:val="007C4094"/>
    <w:rsid w:val="007C62C4"/>
    <w:rsid w:val="007D5949"/>
    <w:rsid w:val="007E3D28"/>
    <w:rsid w:val="00805C9A"/>
    <w:rsid w:val="008162B9"/>
    <w:rsid w:val="00821A83"/>
    <w:rsid w:val="0082747F"/>
    <w:rsid w:val="008347D2"/>
    <w:rsid w:val="00834B2E"/>
    <w:rsid w:val="00840947"/>
    <w:rsid w:val="008420FB"/>
    <w:rsid w:val="00850B57"/>
    <w:rsid w:val="00874A12"/>
    <w:rsid w:val="00883E6A"/>
    <w:rsid w:val="008B3AB2"/>
    <w:rsid w:val="008C7464"/>
    <w:rsid w:val="008F778F"/>
    <w:rsid w:val="0090708C"/>
    <w:rsid w:val="0092273F"/>
    <w:rsid w:val="009341A9"/>
    <w:rsid w:val="009358BD"/>
    <w:rsid w:val="00986C51"/>
    <w:rsid w:val="009B342E"/>
    <w:rsid w:val="009D0155"/>
    <w:rsid w:val="009D45E3"/>
    <w:rsid w:val="009E03DC"/>
    <w:rsid w:val="009E0F61"/>
    <w:rsid w:val="009E5998"/>
    <w:rsid w:val="009F2267"/>
    <w:rsid w:val="00A01A75"/>
    <w:rsid w:val="00A15E91"/>
    <w:rsid w:val="00A41858"/>
    <w:rsid w:val="00A5518C"/>
    <w:rsid w:val="00A85AB9"/>
    <w:rsid w:val="00A87A1C"/>
    <w:rsid w:val="00A90A30"/>
    <w:rsid w:val="00AE2D13"/>
    <w:rsid w:val="00AF08DD"/>
    <w:rsid w:val="00B0570B"/>
    <w:rsid w:val="00B11A2A"/>
    <w:rsid w:val="00B16D3A"/>
    <w:rsid w:val="00B52EE4"/>
    <w:rsid w:val="00B631B5"/>
    <w:rsid w:val="00B6383A"/>
    <w:rsid w:val="00B80598"/>
    <w:rsid w:val="00B849ED"/>
    <w:rsid w:val="00BB544D"/>
    <w:rsid w:val="00BD2B75"/>
    <w:rsid w:val="00BD30D7"/>
    <w:rsid w:val="00BD4A01"/>
    <w:rsid w:val="00BD6665"/>
    <w:rsid w:val="00BD6B5D"/>
    <w:rsid w:val="00C02D4E"/>
    <w:rsid w:val="00C20277"/>
    <w:rsid w:val="00C222F3"/>
    <w:rsid w:val="00C2472B"/>
    <w:rsid w:val="00C31546"/>
    <w:rsid w:val="00C32FBD"/>
    <w:rsid w:val="00C34973"/>
    <w:rsid w:val="00C35B58"/>
    <w:rsid w:val="00C454DC"/>
    <w:rsid w:val="00CA4148"/>
    <w:rsid w:val="00CC3330"/>
    <w:rsid w:val="00CC7AAD"/>
    <w:rsid w:val="00CE37CE"/>
    <w:rsid w:val="00D1361F"/>
    <w:rsid w:val="00D34408"/>
    <w:rsid w:val="00D37F7E"/>
    <w:rsid w:val="00D551C0"/>
    <w:rsid w:val="00D627AF"/>
    <w:rsid w:val="00D63F88"/>
    <w:rsid w:val="00DA0B4C"/>
    <w:rsid w:val="00DA4F4C"/>
    <w:rsid w:val="00DB441A"/>
    <w:rsid w:val="00DC7D1A"/>
    <w:rsid w:val="00DE54E2"/>
    <w:rsid w:val="00DE6E2F"/>
    <w:rsid w:val="00DF1E7A"/>
    <w:rsid w:val="00E03A22"/>
    <w:rsid w:val="00E139A7"/>
    <w:rsid w:val="00E244BB"/>
    <w:rsid w:val="00E40A97"/>
    <w:rsid w:val="00E45E45"/>
    <w:rsid w:val="00E51496"/>
    <w:rsid w:val="00E62C1F"/>
    <w:rsid w:val="00E63089"/>
    <w:rsid w:val="00E71356"/>
    <w:rsid w:val="00E75876"/>
    <w:rsid w:val="00E76526"/>
    <w:rsid w:val="00E77237"/>
    <w:rsid w:val="00E82A88"/>
    <w:rsid w:val="00E93602"/>
    <w:rsid w:val="00EA1627"/>
    <w:rsid w:val="00EA616D"/>
    <w:rsid w:val="00EC3CC7"/>
    <w:rsid w:val="00EC74C4"/>
    <w:rsid w:val="00ED7B32"/>
    <w:rsid w:val="00F136AF"/>
    <w:rsid w:val="00F14AA5"/>
    <w:rsid w:val="00F24E6B"/>
    <w:rsid w:val="00F3247E"/>
    <w:rsid w:val="00F446A9"/>
    <w:rsid w:val="00F85DE3"/>
    <w:rsid w:val="00F85F8C"/>
    <w:rsid w:val="00FB60BF"/>
    <w:rsid w:val="00FD64E1"/>
    <w:rsid w:val="00FE3297"/>
    <w:rsid w:val="00FF3D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FC26"/>
  <w15:chartTrackingRefBased/>
  <w15:docId w15:val="{A54D243A-8DEB-4425-A44E-1DCE96EB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20277"/>
    <w:pPr>
      <w:keepNext/>
      <w:keepLines/>
      <w:spacing w:before="480" w:after="480" w:line="240" w:lineRule="auto"/>
      <w:jc w:val="both"/>
      <w:outlineLvl w:val="0"/>
    </w:pPr>
    <w:rPr>
      <w:rFonts w:asciiTheme="majorHAnsi" w:eastAsiaTheme="majorEastAsia" w:hAnsiTheme="majorHAnsi" w:cstheme="majorBidi"/>
      <w:b/>
      <w:color w:val="2F5496" w:themeColor="accent1" w:themeShade="BF"/>
      <w:sz w:val="32"/>
      <w:szCs w:val="32"/>
    </w:rPr>
  </w:style>
  <w:style w:type="paragraph" w:styleId="Nagwek2">
    <w:name w:val="heading 2"/>
    <w:basedOn w:val="Normalny"/>
    <w:next w:val="Normalny"/>
    <w:link w:val="Nagwek2Znak"/>
    <w:uiPriority w:val="9"/>
    <w:unhideWhenUsed/>
    <w:qFormat/>
    <w:rsid w:val="00C20277"/>
    <w:pPr>
      <w:keepNext/>
      <w:keepLines/>
      <w:spacing w:before="160" w:after="240" w:line="240"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20277"/>
    <w:pPr>
      <w:keepNext/>
      <w:keepLines/>
      <w:spacing w:before="40" w:after="0" w:line="360" w:lineRule="auto"/>
      <w:outlineLvl w:val="2"/>
    </w:pPr>
    <w:rPr>
      <w:rFonts w:asciiTheme="majorHAnsi" w:eastAsiaTheme="majorEastAsia" w:hAnsiTheme="majorHAnsi" w:cstheme="majorBidi"/>
      <w:b/>
      <w: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4148"/>
    <w:pPr>
      <w:spacing w:after="200" w:line="276" w:lineRule="auto"/>
      <w:ind w:left="720"/>
      <w:contextualSpacing/>
    </w:pPr>
  </w:style>
  <w:style w:type="character" w:styleId="Hipercze">
    <w:name w:val="Hyperlink"/>
    <w:basedOn w:val="Domylnaczcionkaakapitu"/>
    <w:uiPriority w:val="99"/>
    <w:unhideWhenUsed/>
    <w:rsid w:val="009341A9"/>
    <w:rPr>
      <w:color w:val="0563C1" w:themeColor="hyperlink"/>
      <w:u w:val="single"/>
    </w:rPr>
  </w:style>
  <w:style w:type="character" w:customStyle="1" w:styleId="Nierozpoznanawzmianka1">
    <w:name w:val="Nierozpoznana wzmianka1"/>
    <w:basedOn w:val="Domylnaczcionkaakapitu"/>
    <w:uiPriority w:val="99"/>
    <w:semiHidden/>
    <w:unhideWhenUsed/>
    <w:rsid w:val="009341A9"/>
    <w:rPr>
      <w:color w:val="605E5C"/>
      <w:shd w:val="clear" w:color="auto" w:fill="E1DFDD"/>
    </w:rPr>
  </w:style>
  <w:style w:type="paragraph" w:styleId="Nagwek">
    <w:name w:val="header"/>
    <w:basedOn w:val="Normalny"/>
    <w:link w:val="NagwekZnak"/>
    <w:uiPriority w:val="99"/>
    <w:unhideWhenUsed/>
    <w:rsid w:val="006248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488C"/>
  </w:style>
  <w:style w:type="paragraph" w:styleId="Stopka">
    <w:name w:val="footer"/>
    <w:basedOn w:val="Normalny"/>
    <w:link w:val="StopkaZnak"/>
    <w:uiPriority w:val="99"/>
    <w:unhideWhenUsed/>
    <w:rsid w:val="006248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488C"/>
  </w:style>
  <w:style w:type="character" w:customStyle="1" w:styleId="Nagwek1Znak">
    <w:name w:val="Nagłówek 1 Znak"/>
    <w:basedOn w:val="Domylnaczcionkaakapitu"/>
    <w:link w:val="Nagwek1"/>
    <w:uiPriority w:val="9"/>
    <w:rsid w:val="00C20277"/>
    <w:rPr>
      <w:rFonts w:asciiTheme="majorHAnsi" w:eastAsiaTheme="majorEastAsia" w:hAnsiTheme="majorHAnsi" w:cstheme="majorBidi"/>
      <w:b/>
      <w:color w:val="2F5496" w:themeColor="accent1" w:themeShade="BF"/>
      <w:sz w:val="32"/>
      <w:szCs w:val="32"/>
    </w:rPr>
  </w:style>
  <w:style w:type="character" w:customStyle="1" w:styleId="Nagwek2Znak">
    <w:name w:val="Nagłówek 2 Znak"/>
    <w:basedOn w:val="Domylnaczcionkaakapitu"/>
    <w:link w:val="Nagwek2"/>
    <w:uiPriority w:val="9"/>
    <w:rsid w:val="00C2027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20277"/>
    <w:rPr>
      <w:rFonts w:asciiTheme="majorHAnsi" w:eastAsiaTheme="majorEastAsia" w:hAnsiTheme="majorHAnsi" w:cstheme="majorBidi"/>
      <w:b/>
      <w:i/>
      <w:sz w:val="24"/>
      <w:szCs w:val="24"/>
    </w:rPr>
  </w:style>
  <w:style w:type="character" w:styleId="Odwoaniedokomentarza">
    <w:name w:val="annotation reference"/>
    <w:basedOn w:val="Domylnaczcionkaakapitu"/>
    <w:uiPriority w:val="99"/>
    <w:semiHidden/>
    <w:unhideWhenUsed/>
    <w:rsid w:val="0013145C"/>
    <w:rPr>
      <w:sz w:val="16"/>
      <w:szCs w:val="16"/>
    </w:rPr>
  </w:style>
  <w:style w:type="paragraph" w:styleId="Tekstkomentarza">
    <w:name w:val="annotation text"/>
    <w:basedOn w:val="Normalny"/>
    <w:link w:val="TekstkomentarzaZnak"/>
    <w:uiPriority w:val="99"/>
    <w:semiHidden/>
    <w:unhideWhenUsed/>
    <w:rsid w:val="001314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3145C"/>
    <w:rPr>
      <w:sz w:val="20"/>
      <w:szCs w:val="20"/>
    </w:rPr>
  </w:style>
  <w:style w:type="paragraph" w:styleId="Tematkomentarza">
    <w:name w:val="annotation subject"/>
    <w:basedOn w:val="Tekstkomentarza"/>
    <w:next w:val="Tekstkomentarza"/>
    <w:link w:val="TematkomentarzaZnak"/>
    <w:uiPriority w:val="99"/>
    <w:semiHidden/>
    <w:unhideWhenUsed/>
    <w:rsid w:val="0013145C"/>
    <w:rPr>
      <w:b/>
      <w:bCs/>
    </w:rPr>
  </w:style>
  <w:style w:type="character" w:customStyle="1" w:styleId="TematkomentarzaZnak">
    <w:name w:val="Temat komentarza Znak"/>
    <w:basedOn w:val="TekstkomentarzaZnak"/>
    <w:link w:val="Tematkomentarza"/>
    <w:uiPriority w:val="99"/>
    <w:semiHidden/>
    <w:rsid w:val="0013145C"/>
    <w:rPr>
      <w:b/>
      <w:bCs/>
      <w:sz w:val="20"/>
      <w:szCs w:val="20"/>
    </w:rPr>
  </w:style>
  <w:style w:type="paragraph" w:styleId="Tekstdymka">
    <w:name w:val="Balloon Text"/>
    <w:basedOn w:val="Normalny"/>
    <w:link w:val="TekstdymkaZnak"/>
    <w:uiPriority w:val="99"/>
    <w:semiHidden/>
    <w:unhideWhenUsed/>
    <w:rsid w:val="001314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45C"/>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850B57"/>
    <w:rPr>
      <w:color w:val="605E5C"/>
      <w:shd w:val="clear" w:color="auto" w:fill="E1DFDD"/>
    </w:rPr>
  </w:style>
  <w:style w:type="paragraph" w:styleId="Poprawka">
    <w:name w:val="Revision"/>
    <w:hidden/>
    <w:uiPriority w:val="99"/>
    <w:semiHidden/>
    <w:rsid w:val="00621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B49AC-6459-4683-A864-0C262CCA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3672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Rogozińska-Pawełczyk</dc:creator>
  <cp:keywords/>
  <dc:description/>
  <cp:lastModifiedBy>Anna Rogozińska-Pawełczyk</cp:lastModifiedBy>
  <cp:revision>2</cp:revision>
  <dcterms:created xsi:type="dcterms:W3CDTF">2021-06-03T14:46:00Z</dcterms:created>
  <dcterms:modified xsi:type="dcterms:W3CDTF">2021-06-03T14:46:00Z</dcterms:modified>
</cp:coreProperties>
</file>