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14839" w14:textId="77777777" w:rsidR="009A26F6" w:rsidRPr="009A26F6" w:rsidRDefault="009A26F6" w:rsidP="009A26F6">
      <w:pPr>
        <w:spacing w:after="0" w:line="360" w:lineRule="auto"/>
        <w:jc w:val="both"/>
        <w:rPr>
          <w:rFonts w:ascii="Times New Roman" w:eastAsia="Times New Roman" w:hAnsi="Times New Roman" w:cs="Times New Roman"/>
          <w:b/>
          <w:sz w:val="28"/>
          <w:szCs w:val="28"/>
          <w:lang w:eastAsia="en-US"/>
        </w:rPr>
      </w:pPr>
      <w:r w:rsidRPr="009A26F6">
        <w:rPr>
          <w:rFonts w:ascii="Times New Roman" w:eastAsia="Calibri" w:hAnsi="Times New Roman" w:cs="Times New Roman"/>
          <w:b/>
          <w:sz w:val="28"/>
          <w:szCs w:val="28"/>
          <w:lang w:eastAsia="en-US"/>
        </w:rPr>
        <w:t>Decisions taken by Polish and Chinese managers in managing an international shipping company</w:t>
      </w:r>
    </w:p>
    <w:p w14:paraId="59BA7D10" w14:textId="396A0C16" w:rsidR="006539D0" w:rsidRDefault="006539D0" w:rsidP="006539D0">
      <w:pPr>
        <w:spacing w:after="0" w:line="360" w:lineRule="auto"/>
        <w:jc w:val="both"/>
        <w:rPr>
          <w:rFonts w:ascii="Times New Roman" w:eastAsia="Calibri" w:hAnsi="Times New Roman" w:cs="Times New Roman"/>
          <w:b/>
          <w:bCs/>
          <w:sz w:val="24"/>
          <w:szCs w:val="24"/>
        </w:rPr>
      </w:pPr>
      <w:bookmarkStart w:id="0" w:name="_GoBack"/>
      <w:bookmarkEnd w:id="0"/>
      <w:r>
        <w:rPr>
          <w:rFonts w:ascii="Times New Roman" w:hAnsi="Times New Roman"/>
          <w:b/>
          <w:bCs/>
          <w:sz w:val="24"/>
          <w:szCs w:val="24"/>
        </w:rPr>
        <w:t>Abstract</w:t>
      </w:r>
    </w:p>
    <w:p w14:paraId="625CA354" w14:textId="670856A6" w:rsidR="002A6287" w:rsidRDefault="00D0062F" w:rsidP="00E77824">
      <w:pPr>
        <w:autoSpaceDE w:val="0"/>
        <w:autoSpaceDN w:val="0"/>
        <w:adjustRightInd w:val="0"/>
        <w:spacing w:after="0" w:line="360" w:lineRule="auto"/>
        <w:jc w:val="both"/>
        <w:rPr>
          <w:rFonts w:ascii="Times New Roman" w:eastAsia="Times New Roman" w:hAnsi="Times New Roman" w:cs="Times New Roman"/>
          <w:bCs/>
          <w:sz w:val="24"/>
          <w:szCs w:val="24"/>
        </w:rPr>
      </w:pPr>
      <w:r>
        <w:rPr>
          <w:rFonts w:ascii="Times New Roman" w:hAnsi="Times New Roman"/>
          <w:sz w:val="24"/>
          <w:szCs w:val="24"/>
        </w:rPr>
        <w:t xml:space="preserve">The purpose of the article is to specify determinants of management decision-making in the shipping industry. </w:t>
      </w:r>
      <w:bookmarkStart w:id="1" w:name="_Hlk59009260"/>
      <w:r>
        <w:rPr>
          <w:rFonts w:ascii="Times New Roman" w:hAnsi="Times New Roman"/>
          <w:sz w:val="24"/>
          <w:szCs w:val="24"/>
        </w:rPr>
        <w:t xml:space="preserve">Empirical research necessary </w:t>
      </w:r>
      <w:r w:rsidR="00A50A68">
        <w:rPr>
          <w:rFonts w:ascii="Times New Roman" w:hAnsi="Times New Roman"/>
          <w:sz w:val="24"/>
          <w:szCs w:val="24"/>
        </w:rPr>
        <w:t>to achieve</w:t>
      </w:r>
      <w:r>
        <w:rPr>
          <w:rFonts w:ascii="Times New Roman" w:hAnsi="Times New Roman"/>
          <w:sz w:val="24"/>
          <w:szCs w:val="24"/>
        </w:rPr>
        <w:t xml:space="preserve"> the objective of the article was conducted with use of the method of </w:t>
      </w:r>
      <w:r w:rsidR="00A50A68">
        <w:rPr>
          <w:rFonts w:ascii="Times New Roman" w:hAnsi="Times New Roman"/>
          <w:sz w:val="24"/>
          <w:szCs w:val="24"/>
        </w:rPr>
        <w:t xml:space="preserve">a </w:t>
      </w:r>
      <w:r>
        <w:rPr>
          <w:rFonts w:ascii="Times New Roman" w:hAnsi="Times New Roman"/>
          <w:sz w:val="24"/>
          <w:szCs w:val="24"/>
        </w:rPr>
        <w:t xml:space="preserve">direct interview. </w:t>
      </w:r>
      <w:bookmarkEnd w:id="1"/>
      <w:r>
        <w:rPr>
          <w:rFonts w:ascii="Times New Roman" w:hAnsi="Times New Roman"/>
          <w:sz w:val="24"/>
          <w:szCs w:val="24"/>
        </w:rPr>
        <w:t xml:space="preserve">The author of the article </w:t>
      </w:r>
      <w:r w:rsidR="0002275E">
        <w:rPr>
          <w:rFonts w:ascii="Times New Roman" w:hAnsi="Times New Roman"/>
          <w:sz w:val="24"/>
          <w:szCs w:val="24"/>
        </w:rPr>
        <w:t>conducted</w:t>
      </w:r>
      <w:r>
        <w:rPr>
          <w:rFonts w:ascii="Times New Roman" w:hAnsi="Times New Roman"/>
          <w:sz w:val="24"/>
          <w:szCs w:val="24"/>
        </w:rPr>
        <w:t xml:space="preserve"> interviews with managers from Poland and China, working in international shipping companies. </w:t>
      </w:r>
      <w:r>
        <w:rPr>
          <w:rFonts w:ascii="Times New Roman" w:hAnsi="Times New Roman"/>
          <w:bCs/>
          <w:sz w:val="24"/>
          <w:szCs w:val="24"/>
        </w:rPr>
        <w:t>The key areas of decisions</w:t>
      </w:r>
      <w:r w:rsidR="0002275E">
        <w:rPr>
          <w:rFonts w:ascii="Times New Roman" w:hAnsi="Times New Roman"/>
          <w:bCs/>
          <w:sz w:val="24"/>
          <w:szCs w:val="24"/>
        </w:rPr>
        <w:t xml:space="preserve"> taken</w:t>
      </w:r>
      <w:r>
        <w:rPr>
          <w:rFonts w:ascii="Times New Roman" w:hAnsi="Times New Roman"/>
          <w:bCs/>
          <w:sz w:val="24"/>
          <w:szCs w:val="24"/>
        </w:rPr>
        <w:t xml:space="preserve"> </w:t>
      </w:r>
      <w:r w:rsidR="0002275E">
        <w:rPr>
          <w:rFonts w:ascii="Times New Roman" w:hAnsi="Times New Roman"/>
          <w:bCs/>
          <w:sz w:val="24"/>
          <w:szCs w:val="24"/>
        </w:rPr>
        <w:t>by</w:t>
      </w:r>
      <w:r>
        <w:rPr>
          <w:rFonts w:ascii="Times New Roman" w:hAnsi="Times New Roman"/>
          <w:bCs/>
          <w:sz w:val="24"/>
          <w:szCs w:val="24"/>
        </w:rPr>
        <w:t xml:space="preserve"> managers from the shipping industry are management and administration, finance, techn</w:t>
      </w:r>
      <w:r w:rsidR="0002275E">
        <w:rPr>
          <w:rFonts w:ascii="Times New Roman" w:hAnsi="Times New Roman"/>
          <w:bCs/>
          <w:sz w:val="24"/>
          <w:szCs w:val="24"/>
        </w:rPr>
        <w:t>ology</w:t>
      </w:r>
      <w:r>
        <w:rPr>
          <w:rFonts w:ascii="Times New Roman" w:hAnsi="Times New Roman"/>
          <w:bCs/>
          <w:sz w:val="24"/>
          <w:szCs w:val="24"/>
        </w:rPr>
        <w:t xml:space="preserve">, shipping, safety and computerisation. </w:t>
      </w:r>
    </w:p>
    <w:p w14:paraId="16F2C986" w14:textId="6ACDBA00" w:rsidR="00857CE0" w:rsidRPr="00857CE0" w:rsidRDefault="0002275E" w:rsidP="002A6287">
      <w:pPr>
        <w:autoSpaceDE w:val="0"/>
        <w:autoSpaceDN w:val="0"/>
        <w:adjustRightInd w:val="0"/>
        <w:spacing w:after="0" w:line="360" w:lineRule="auto"/>
        <w:ind w:firstLine="720"/>
        <w:jc w:val="both"/>
        <w:rPr>
          <w:rFonts w:ascii="Times New Roman" w:eastAsia="Times New Roman" w:hAnsi="Times New Roman" w:cs="Times New Roman"/>
          <w:bCs/>
          <w:sz w:val="24"/>
          <w:szCs w:val="24"/>
        </w:rPr>
      </w:pPr>
      <w:r>
        <w:rPr>
          <w:rFonts w:ascii="Times New Roman" w:hAnsi="Times New Roman"/>
          <w:sz w:val="24"/>
          <w:szCs w:val="24"/>
        </w:rPr>
        <w:t>Appropriate</w:t>
      </w:r>
      <w:r w:rsidR="002A6287">
        <w:rPr>
          <w:rFonts w:ascii="Times New Roman" w:hAnsi="Times New Roman"/>
          <w:sz w:val="24"/>
          <w:szCs w:val="24"/>
        </w:rPr>
        <w:t xml:space="preserve"> selection of human resources, planning, setting priorities and delegating tasks, efficient organisation, experience and knowledge of specificity of the market and its on-going analysis, and the acquisition of freight markets are helpful in ensuring decision-making effectiveness of a manager. </w:t>
      </w:r>
      <w:r w:rsidR="002A6287">
        <w:rPr>
          <w:rFonts w:ascii="Times New Roman" w:hAnsi="Times New Roman"/>
          <w:bCs/>
          <w:sz w:val="24"/>
          <w:szCs w:val="24"/>
        </w:rPr>
        <w:t xml:space="preserve">Personality traits listed both by Chinese and Polish managers as favourable for decision-making efficiency are </w:t>
      </w:r>
      <w:r>
        <w:rPr>
          <w:rFonts w:ascii="Times New Roman" w:hAnsi="Times New Roman"/>
          <w:bCs/>
          <w:sz w:val="24"/>
          <w:szCs w:val="24"/>
        </w:rPr>
        <w:t>balance</w:t>
      </w:r>
      <w:r w:rsidR="002A6287">
        <w:rPr>
          <w:rFonts w:ascii="Times New Roman" w:hAnsi="Times New Roman"/>
          <w:bCs/>
          <w:sz w:val="24"/>
          <w:szCs w:val="24"/>
        </w:rPr>
        <w:t>, courage and self-confidence. Polish and Chinese managers drew attention to the necessity of a thorough analysis of facts and circumstances of</w:t>
      </w:r>
      <w:r>
        <w:rPr>
          <w:rFonts w:ascii="Times New Roman" w:hAnsi="Times New Roman"/>
          <w:bCs/>
          <w:sz w:val="24"/>
          <w:szCs w:val="24"/>
        </w:rPr>
        <w:t xml:space="preserve"> the</w:t>
      </w:r>
      <w:r w:rsidR="002A6287">
        <w:rPr>
          <w:rFonts w:ascii="Times New Roman" w:hAnsi="Times New Roman"/>
          <w:bCs/>
          <w:sz w:val="24"/>
          <w:szCs w:val="24"/>
        </w:rPr>
        <w:t xml:space="preserve"> taken decisions. Chinese managers relatively more frequently indicate that acting in line with a </w:t>
      </w:r>
      <w:r>
        <w:rPr>
          <w:rFonts w:ascii="Times New Roman" w:hAnsi="Times New Roman"/>
          <w:bCs/>
          <w:sz w:val="24"/>
          <w:szCs w:val="24"/>
        </w:rPr>
        <w:t>developed</w:t>
      </w:r>
      <w:r w:rsidR="002A6287">
        <w:rPr>
          <w:rFonts w:ascii="Times New Roman" w:hAnsi="Times New Roman"/>
          <w:bCs/>
          <w:sz w:val="24"/>
          <w:szCs w:val="24"/>
        </w:rPr>
        <w:t xml:space="preserve"> plan is important in efficient decision-making. They mention that avoiding conflicts and good cooperation are both the result and the condition for taking efficient management decisions. In turn, Polish managers refer to the significance of achieving good financial results. They also to a higher degree point out decision-making freedom of employees as a motivating factor.</w:t>
      </w:r>
    </w:p>
    <w:p w14:paraId="7B29E4C1" w14:textId="1D2DFD20" w:rsidR="00857CE0" w:rsidRDefault="00857CE0" w:rsidP="002A6287">
      <w:pPr>
        <w:spacing w:after="0" w:line="360" w:lineRule="auto"/>
        <w:ind w:firstLine="708"/>
        <w:jc w:val="both"/>
        <w:rPr>
          <w:rFonts w:ascii="Times New Roman" w:eastAsia="Calibri" w:hAnsi="Times New Roman" w:cs="Times New Roman"/>
          <w:sz w:val="24"/>
          <w:szCs w:val="24"/>
        </w:rPr>
      </w:pPr>
      <w:r>
        <w:rPr>
          <w:rFonts w:ascii="Times New Roman" w:hAnsi="Times New Roman"/>
          <w:bCs/>
          <w:sz w:val="24"/>
          <w:szCs w:val="24"/>
        </w:rPr>
        <w:t xml:space="preserve">As was shown by the research, there are cultural differences between managers from Poland and China which </w:t>
      </w:r>
      <w:r w:rsidR="00770C94">
        <w:rPr>
          <w:rFonts w:ascii="Times New Roman" w:hAnsi="Times New Roman"/>
          <w:bCs/>
          <w:sz w:val="24"/>
          <w:szCs w:val="24"/>
        </w:rPr>
        <w:t>are demonstrated</w:t>
      </w:r>
      <w:r>
        <w:rPr>
          <w:rFonts w:ascii="Times New Roman" w:hAnsi="Times New Roman"/>
          <w:bCs/>
          <w:sz w:val="24"/>
          <w:szCs w:val="24"/>
        </w:rPr>
        <w:t xml:space="preserve"> in</w:t>
      </w:r>
      <w:r w:rsidR="00770C94">
        <w:rPr>
          <w:rFonts w:ascii="Times New Roman" w:hAnsi="Times New Roman"/>
          <w:bCs/>
          <w:sz w:val="24"/>
          <w:szCs w:val="24"/>
        </w:rPr>
        <w:t xml:space="preserve"> the</w:t>
      </w:r>
      <w:r>
        <w:rPr>
          <w:rFonts w:ascii="Times New Roman" w:hAnsi="Times New Roman"/>
          <w:bCs/>
          <w:sz w:val="24"/>
          <w:szCs w:val="24"/>
        </w:rPr>
        <w:t xml:space="preserve"> taken decisions. In spite of this, similarities in effective action between managers are the determinant of their successes.</w:t>
      </w:r>
    </w:p>
    <w:p w14:paraId="1139C078" w14:textId="77777777" w:rsidR="00562B05" w:rsidRPr="009A26F6" w:rsidRDefault="00562B05" w:rsidP="006539D0">
      <w:pPr>
        <w:spacing w:after="0" w:line="360" w:lineRule="auto"/>
        <w:jc w:val="both"/>
        <w:rPr>
          <w:rFonts w:ascii="Times New Roman" w:eastAsia="Calibri" w:hAnsi="Times New Roman" w:cs="Times New Roman"/>
          <w:b/>
          <w:bCs/>
          <w:sz w:val="24"/>
          <w:szCs w:val="24"/>
          <w:lang w:val="en-US" w:eastAsia="en-US"/>
        </w:rPr>
      </w:pPr>
    </w:p>
    <w:p w14:paraId="6F9974E9" w14:textId="77777777" w:rsidR="003239ED" w:rsidRPr="009A26F6" w:rsidRDefault="003239ED">
      <w:pPr>
        <w:rPr>
          <w:lang w:val="en-US"/>
        </w:rPr>
      </w:pPr>
    </w:p>
    <w:sectPr w:rsidR="003239ED" w:rsidRPr="009A2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D21EB"/>
    <w:multiLevelType w:val="hybridMultilevel"/>
    <w:tmpl w:val="639A7E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3407B85"/>
    <w:multiLevelType w:val="hybridMultilevel"/>
    <w:tmpl w:val="639A7E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39D0"/>
    <w:rsid w:val="0002275E"/>
    <w:rsid w:val="00061B40"/>
    <w:rsid w:val="002A6287"/>
    <w:rsid w:val="003239ED"/>
    <w:rsid w:val="003323DE"/>
    <w:rsid w:val="003613CA"/>
    <w:rsid w:val="00562B05"/>
    <w:rsid w:val="006539D0"/>
    <w:rsid w:val="00770C94"/>
    <w:rsid w:val="007B2963"/>
    <w:rsid w:val="00857CE0"/>
    <w:rsid w:val="009A26F6"/>
    <w:rsid w:val="00A50A68"/>
    <w:rsid w:val="00D0062F"/>
    <w:rsid w:val="00D06B1C"/>
    <w:rsid w:val="00E7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4F7B"/>
  <w15:docId w15:val="{421AB095-89D3-438C-AFA6-C0631277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1669</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dc:creator>
  <cp:keywords/>
  <dc:description/>
  <cp:lastModifiedBy>tomasz</cp:lastModifiedBy>
  <cp:revision>3</cp:revision>
  <dcterms:created xsi:type="dcterms:W3CDTF">2020-12-28T10:43:00Z</dcterms:created>
  <dcterms:modified xsi:type="dcterms:W3CDTF">2021-01-08T06:05:00Z</dcterms:modified>
</cp:coreProperties>
</file>