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46" w:rsidRPr="001F1BF2" w:rsidRDefault="00AF5546" w:rsidP="00AF5546">
      <w:pPr>
        <w:pStyle w:val="Legenda"/>
        <w:keepNext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Wykres 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Wykres \* ARABIC </w:instrTex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1F1BF2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>. Preferowane miejsca zakupu kosmetyków (pytanie wielokrotnego wyboru)</w:t>
      </w:r>
    </w:p>
    <w:p w:rsidR="00AF5546" w:rsidRDefault="00AF5546" w:rsidP="00AF5546">
      <w:pPr>
        <w:keepNext/>
        <w:spacing w:line="360" w:lineRule="auto"/>
        <w:jc w:val="both"/>
      </w:pPr>
      <w:r w:rsidRPr="00AF08C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45DF6DF" wp14:editId="53D4D042">
            <wp:extent cx="5486400" cy="2773680"/>
            <wp:effectExtent l="0" t="0" r="0" b="762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F5546" w:rsidRPr="00AE3762" w:rsidRDefault="00AF5546" w:rsidP="00AF5546">
      <w:pPr>
        <w:pStyle w:val="Legenda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37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Źródło: Opracowanie własne. </w:t>
      </w:r>
    </w:p>
    <w:p w:rsidR="00AF5546" w:rsidRPr="001F1BF2" w:rsidRDefault="00AF5546" w:rsidP="00AF5546">
      <w:pPr>
        <w:pStyle w:val="Legenda"/>
        <w:keepNext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Wykres 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Wykres \* ARABIC </w:instrTex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1F1BF2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2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>. Czynniki decydujące o zakupie danego kosmetyku (pytanie wielokrotnego wyboru)</w:t>
      </w:r>
    </w:p>
    <w:p w:rsidR="00AF5546" w:rsidRDefault="00AF5546" w:rsidP="00AF5546">
      <w:pPr>
        <w:keepNext/>
        <w:spacing w:line="360" w:lineRule="auto"/>
        <w:jc w:val="both"/>
      </w:pPr>
      <w:r w:rsidRPr="00AF08CA">
        <w:rPr>
          <w:rFonts w:ascii="Times New Roman" w:hAnsi="Times New Roman" w:cs="Times New Roman"/>
          <w:noProof/>
          <w:color w:val="595959" w:themeColor="text1" w:themeTint="A6"/>
          <w:sz w:val="24"/>
          <w:szCs w:val="24"/>
          <w:lang w:eastAsia="pl-PL"/>
        </w:rPr>
        <w:drawing>
          <wp:inline distT="0" distB="0" distL="0" distR="0" wp14:anchorId="6FA6AF25" wp14:editId="689A0E28">
            <wp:extent cx="5486400" cy="2979682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F5546" w:rsidRPr="00AE3762" w:rsidRDefault="00AF5546" w:rsidP="00AF5546">
      <w:pPr>
        <w:pStyle w:val="Legenda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37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Źródło: Opracowanie własne. </w:t>
      </w:r>
    </w:p>
    <w:p w:rsidR="00AF5546" w:rsidRPr="001F1BF2" w:rsidRDefault="00AF5546" w:rsidP="00AF5546">
      <w:pPr>
        <w:pStyle w:val="Legenda"/>
        <w:keepNext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Wykres 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Wykres \* ARABIC </w:instrTex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1F1BF2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3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i Wykres 4. Czytanie składów preparatów kosmetycznych przed i po zakupie produktu                                                                                                                                                                           </w:t>
      </w:r>
    </w:p>
    <w:p w:rsidR="00AF5546" w:rsidRDefault="00AF5546" w:rsidP="00AF5546">
      <w:pPr>
        <w:keepNext/>
        <w:spacing w:line="360" w:lineRule="auto"/>
        <w:jc w:val="both"/>
      </w:pPr>
      <w:r w:rsidRPr="00AF08CA">
        <w:rPr>
          <w:rFonts w:ascii="Times New Roman" w:hAnsi="Times New Roman" w:cs="Times New Roman"/>
          <w:noProof/>
          <w:color w:val="F2F2F2" w:themeColor="background1" w:themeShade="F2"/>
          <w:sz w:val="24"/>
          <w:szCs w:val="24"/>
          <w:lang w:eastAsia="pl-PL"/>
        </w:rPr>
        <w:drawing>
          <wp:inline distT="0" distB="0" distL="0" distR="0" wp14:anchorId="5E78BBC9" wp14:editId="58C8F352">
            <wp:extent cx="3009900" cy="213360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AF08CA">
        <w:rPr>
          <w:rFonts w:ascii="Times New Roman" w:hAnsi="Times New Roman" w:cs="Times New Roman"/>
          <w:noProof/>
          <w:color w:val="FF0000"/>
          <w:sz w:val="24"/>
          <w:szCs w:val="24"/>
          <w:lang w:eastAsia="pl-PL"/>
        </w:rPr>
        <w:drawing>
          <wp:inline distT="0" distB="0" distL="0" distR="0" wp14:anchorId="302B80CF" wp14:editId="0FF94DE2">
            <wp:extent cx="2377440" cy="2133600"/>
            <wp:effectExtent l="0" t="0" r="381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5546" w:rsidRPr="00AE3762" w:rsidRDefault="00AF5546" w:rsidP="00AF5546">
      <w:pPr>
        <w:pStyle w:val="Legenda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37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Źródło: Opracowanie własne. </w:t>
      </w:r>
      <w:bookmarkStart w:id="0" w:name="_GoBack"/>
      <w:bookmarkEnd w:id="0"/>
    </w:p>
    <w:p w:rsidR="00AF5546" w:rsidRPr="001F1BF2" w:rsidRDefault="00AF5546" w:rsidP="00AF5546">
      <w:pPr>
        <w:pStyle w:val="Legenda"/>
        <w:keepNext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Wykres 5. Ocena własnej wiedzy z zakresu właściwości składników kosmetycznych </w:t>
      </w:r>
    </w:p>
    <w:p w:rsidR="00AF5546" w:rsidRDefault="00AF5546" w:rsidP="00AF5546">
      <w:pPr>
        <w:keepNext/>
        <w:spacing w:line="360" w:lineRule="auto"/>
        <w:jc w:val="center"/>
      </w:pPr>
      <w:r w:rsidRPr="00AF08C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F4721CA" wp14:editId="06E80513">
            <wp:extent cx="5372100" cy="2364828"/>
            <wp:effectExtent l="0" t="0" r="0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5546" w:rsidRPr="00AE3762" w:rsidRDefault="00AF5546" w:rsidP="00AF5546">
      <w:pPr>
        <w:pStyle w:val="Legenda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37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Źródło: Opracowanie własne. </w:t>
      </w:r>
    </w:p>
    <w:p w:rsidR="00AF5546" w:rsidRPr="001F1BF2" w:rsidRDefault="00AF5546" w:rsidP="00AF5546">
      <w:pPr>
        <w:pStyle w:val="Legenda"/>
        <w:keepNext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Wykres 6. Źródła wiedzy o właściwościach składników kosmetycznych</w:t>
      </w:r>
    </w:p>
    <w:p w:rsidR="00AF5546" w:rsidRDefault="00AF5546" w:rsidP="00AF5546">
      <w:pPr>
        <w:keepNext/>
        <w:spacing w:line="360" w:lineRule="auto"/>
        <w:jc w:val="both"/>
      </w:pPr>
      <w:r w:rsidRPr="00AF08C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81E057A" wp14:editId="22C4F436">
            <wp:extent cx="5882640" cy="2537460"/>
            <wp:effectExtent l="0" t="0" r="381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5546" w:rsidRPr="00AE3762" w:rsidRDefault="00AF5546" w:rsidP="00AF5546">
      <w:pPr>
        <w:pStyle w:val="Legenda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37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Źródło: Opracowanie własne. </w:t>
      </w:r>
    </w:p>
    <w:p w:rsidR="00AF5546" w:rsidRPr="001F1BF2" w:rsidRDefault="00AF5546" w:rsidP="00AF5546">
      <w:pPr>
        <w:pStyle w:val="Legenda"/>
        <w:keepNext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>Wykres 7. i Wykres 8. Rozkłady odpowiedzi na pytania o rodzaj kosmetyku, którego skład został zaprezentowany</w:t>
      </w:r>
    </w:p>
    <w:p w:rsidR="00AF5546" w:rsidRDefault="00AF5546" w:rsidP="00AF5546">
      <w:pPr>
        <w:keepNext/>
        <w:spacing w:line="360" w:lineRule="auto"/>
        <w:jc w:val="both"/>
      </w:pPr>
      <w:r w:rsidRPr="00AF08C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9761338" wp14:editId="01CC1C58">
            <wp:extent cx="2499360" cy="3063240"/>
            <wp:effectExtent l="0" t="0" r="0" b="381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AF08C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E681D03" wp14:editId="4B2DA2AE">
            <wp:extent cx="2682240" cy="3070860"/>
            <wp:effectExtent l="0" t="0" r="381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5546" w:rsidRDefault="00AF5546" w:rsidP="00AF5546">
      <w:pPr>
        <w:pStyle w:val="Legenda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3762">
        <w:rPr>
          <w:rFonts w:ascii="Times New Roman" w:hAnsi="Times New Roman" w:cs="Times New Roman"/>
          <w:b w:val="0"/>
          <w:color w:val="auto"/>
          <w:sz w:val="24"/>
          <w:szCs w:val="24"/>
        </w:rPr>
        <w:t>Źródło: Opracowanie wł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asne.</w:t>
      </w:r>
    </w:p>
    <w:p w:rsidR="00AF5546" w:rsidRPr="001F1BF2" w:rsidRDefault="00AF5546" w:rsidP="00AF5546">
      <w:pPr>
        <w:pStyle w:val="Legenda"/>
        <w:keepNext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Wykres 9. Rozkład odpowiedzi na pytanie o to, jak ważne jest posiadanie certyfikatów przez produkt kosmetyczny </w:t>
      </w:r>
    </w:p>
    <w:p w:rsidR="00AF5546" w:rsidRDefault="00AF5546" w:rsidP="00AF5546">
      <w:pPr>
        <w:keepNext/>
        <w:spacing w:line="360" w:lineRule="auto"/>
        <w:jc w:val="both"/>
      </w:pPr>
      <w:r w:rsidRPr="00AF08C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89B6978" wp14:editId="2D29FCE8">
            <wp:extent cx="5501640" cy="2217420"/>
            <wp:effectExtent l="0" t="0" r="3810" b="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F5546" w:rsidRPr="00AE3762" w:rsidRDefault="00AF5546" w:rsidP="00AF5546">
      <w:pPr>
        <w:pStyle w:val="Legenda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37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Źródło: Opracowanie własne. </w:t>
      </w:r>
    </w:p>
    <w:p w:rsidR="00AF5546" w:rsidRPr="001F1BF2" w:rsidRDefault="00AF5546" w:rsidP="00AF5546">
      <w:pPr>
        <w:pStyle w:val="Legenda"/>
        <w:keepNext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Rysunek 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Rysunek \* ARABIC </w:instrTex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1F1BF2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>. Certyfikat ECOCERT i jego znajomość wśród respondentów</w:t>
      </w:r>
    </w:p>
    <w:p w:rsidR="00AF5546" w:rsidRDefault="00AF5546" w:rsidP="00AF5546">
      <w:pPr>
        <w:keepNext/>
        <w:spacing w:line="360" w:lineRule="auto"/>
        <w:jc w:val="center"/>
      </w:pPr>
      <w:r w:rsidRPr="00AF08C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C462F87" wp14:editId="7B9A03EA">
            <wp:extent cx="1710055" cy="1095153"/>
            <wp:effectExtent l="0" t="0" r="4445" b="0"/>
            <wp:docPr id="23" name="Obraz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54"/>
                    <a:stretch/>
                  </pic:blipFill>
                  <pic:spPr bwMode="auto">
                    <a:xfrm>
                      <a:off x="0" y="0"/>
                      <a:ext cx="1710055" cy="109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08C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E9518D9" wp14:editId="18E72BCE">
            <wp:extent cx="2026920" cy="1653540"/>
            <wp:effectExtent l="0" t="0" r="0" b="381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F5546" w:rsidRPr="00AE3762" w:rsidRDefault="00AF5546" w:rsidP="00AF5546">
      <w:pPr>
        <w:pStyle w:val="Legenda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37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Źródło: Opracowanie własne. </w:t>
      </w:r>
    </w:p>
    <w:p w:rsidR="00AF5546" w:rsidRPr="001F1BF2" w:rsidRDefault="00AF5546" w:rsidP="00AF5546">
      <w:pPr>
        <w:pStyle w:val="Legenda"/>
        <w:keepNext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Rysunek 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Rysunek \* ARABIC </w:instrTex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1F1BF2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2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>. Symbole „otwarty słoiczek” i „nie testowane na zwierzętach”</w:t>
      </w:r>
    </w:p>
    <w:p w:rsidR="00AF5546" w:rsidRPr="00AF08CA" w:rsidRDefault="00AF5546" w:rsidP="00AF5546">
      <w:pPr>
        <w:tabs>
          <w:tab w:val="left" w:pos="37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C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C7FEEA0" wp14:editId="32F246D1">
            <wp:simplePos x="0" y="0"/>
            <wp:positionH relativeFrom="column">
              <wp:posOffset>3307715</wp:posOffset>
            </wp:positionH>
            <wp:positionV relativeFrom="paragraph">
              <wp:posOffset>133985</wp:posOffset>
            </wp:positionV>
            <wp:extent cx="1903095" cy="1148080"/>
            <wp:effectExtent l="0" t="0" r="1905" b="0"/>
            <wp:wrapTight wrapText="bothSides">
              <wp:wrapPolygon edited="0">
                <wp:start x="0" y="0"/>
                <wp:lineTo x="0" y="21146"/>
                <wp:lineTo x="21405" y="21146"/>
                <wp:lineTo x="21405" y="0"/>
                <wp:lineTo x="0" y="0"/>
              </wp:wrapPolygon>
            </wp:wrapTight>
            <wp:docPr id="22" name="Obraz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6" b="5045"/>
                    <a:stretch/>
                  </pic:blipFill>
                  <pic:spPr bwMode="auto">
                    <a:xfrm>
                      <a:off x="0" y="0"/>
                      <a:ext cx="190309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08C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3939FD6" wp14:editId="21679B67">
            <wp:extent cx="1913255" cy="1275080"/>
            <wp:effectExtent l="0" t="0" r="0" b="1270"/>
            <wp:docPr id="21" name="Obraz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59"/>
                    <a:stretch/>
                  </pic:blipFill>
                  <pic:spPr bwMode="auto">
                    <a:xfrm>
                      <a:off x="0" y="0"/>
                      <a:ext cx="191325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5546" w:rsidRPr="001F1BF2" w:rsidRDefault="00AF5546" w:rsidP="00AF5546">
      <w:pPr>
        <w:pStyle w:val="Legenda"/>
        <w:keepNext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F1BF2">
        <w:rPr>
          <w:rFonts w:ascii="Times New Roman" w:hAnsi="Times New Roman" w:cs="Times New Roman"/>
          <w:b w:val="0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E930D" wp14:editId="7FCC42FE">
                <wp:simplePos x="0" y="0"/>
                <wp:positionH relativeFrom="column">
                  <wp:posOffset>900430</wp:posOffset>
                </wp:positionH>
                <wp:positionV relativeFrom="paragraph">
                  <wp:posOffset>629920</wp:posOffset>
                </wp:positionV>
                <wp:extent cx="1038225" cy="244475"/>
                <wp:effectExtent l="0" t="0" r="0" b="3175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5546" w:rsidRPr="00B56968" w:rsidRDefault="00AF5546" w:rsidP="00AF5546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5696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po zakupie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70.9pt;margin-top:49.6pt;width:81.7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" filled="f" stroked="f" strokeweight=".5pt">
                <v:textbox>
                  <w:txbxContent>
                    <w:p w:rsidR="00AF5546" w:rsidRPr="00B56968" w:rsidRDefault="00AF5546" w:rsidP="00AF5546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56968">
                        <w:rPr>
                          <w:rFonts w:ascii="Times New Roman" w:hAnsi="Times New Roman" w:cs="Times New Roman"/>
                          <w:sz w:val="20"/>
                        </w:rPr>
                        <w:t>po zakupie</w:t>
                      </w:r>
                    </w:p>
                  </w:txbxContent>
                </v:textbox>
              </v:shape>
            </w:pict>
          </mc:Fallback>
        </mc:AlternateConten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Tabela 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Tabela \* ARABIC </w:instrTex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1F1BF2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>. Tabela krzyżowa odpowiedzi na pytania o czytanie składu przed i po zakupie kosmetyku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268"/>
        <w:gridCol w:w="2121"/>
      </w:tblGrid>
      <w:tr w:rsidR="00AF5546" w:rsidRPr="00AF08CA" w:rsidTr="00B0293D">
        <w:trPr>
          <w:trHeight w:val="571"/>
        </w:trPr>
        <w:tc>
          <w:tcPr>
            <w:tcW w:w="2830" w:type="dxa"/>
            <w:tcBorders>
              <w:tl2br w:val="single" w:sz="4" w:space="0" w:color="auto"/>
            </w:tcBorders>
            <w:shd w:val="clear" w:color="auto" w:fill="FFFFFF" w:themeFill="background1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D5F8EE" wp14:editId="19BB97BB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142875</wp:posOffset>
                      </wp:positionV>
                      <wp:extent cx="1052195" cy="297180"/>
                      <wp:effectExtent l="0" t="0" r="0" b="762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195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F5546" w:rsidRPr="00B56968" w:rsidRDefault="00AF5546" w:rsidP="00AF554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56968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przed zakupem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1" o:spid="_x0000_s1027" type="#_x0000_t202" style="position:absolute;left:0;text-align:left;margin-left:-5.35pt;margin-top:11.25pt;width:82.85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" filled="f" stroked="f" strokeweight=".5pt">
                      <v:textbox>
                        <w:txbxContent>
                          <w:p w:rsidR="00AF5546" w:rsidRPr="00B56968" w:rsidRDefault="00AF5546" w:rsidP="00AF5546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5696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przed zakupem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czyta listę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czasami czyta listę składników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nie czyta listy składników</w:t>
            </w:r>
          </w:p>
        </w:tc>
      </w:tr>
      <w:tr w:rsidR="00AF5546" w:rsidRPr="00AF08CA" w:rsidTr="00B0293D">
        <w:trPr>
          <w:trHeight w:val="677"/>
        </w:trPr>
        <w:tc>
          <w:tcPr>
            <w:tcW w:w="2830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zawsze czyta i dokładnie analizuje skład preparatu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85 (78,7%)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20 (18,5%)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3 (2,8%)</w:t>
            </w:r>
          </w:p>
        </w:tc>
      </w:tr>
      <w:tr w:rsidR="00AF5546" w:rsidRPr="00AF08CA" w:rsidTr="00B0293D">
        <w:trPr>
          <w:trHeight w:val="646"/>
        </w:trPr>
        <w:tc>
          <w:tcPr>
            <w:tcW w:w="2830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 xml:space="preserve">pobieżnie czyta skład preparatu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60 (27,5%)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140 (64,2%)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18 (8,3%)</w:t>
            </w:r>
          </w:p>
        </w:tc>
      </w:tr>
      <w:tr w:rsidR="00AF5546" w:rsidRPr="00AF08CA" w:rsidTr="00B0293D">
        <w:trPr>
          <w:trHeight w:val="538"/>
        </w:trPr>
        <w:tc>
          <w:tcPr>
            <w:tcW w:w="2830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nie zwraca uwagi na skład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4 (4,8%)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31 (36,9%)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49 (58,3%)</w:t>
            </w:r>
          </w:p>
        </w:tc>
      </w:tr>
    </w:tbl>
    <w:p w:rsidR="00AF5546" w:rsidRPr="00AE3762" w:rsidRDefault="00AF5546" w:rsidP="00AF5546">
      <w:pPr>
        <w:pStyle w:val="Legenda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37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Źródło: Opracowanie własne. </w:t>
      </w:r>
    </w:p>
    <w:p w:rsidR="00AF5546" w:rsidRPr="001F1BF2" w:rsidRDefault="00AF5546" w:rsidP="00AF5546">
      <w:pPr>
        <w:pStyle w:val="Legenda"/>
        <w:keepNext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Tabela 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Tabela \* ARABIC </w:instrTex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1F1BF2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2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>. Tabela krzyżowa oceny stanu wiedzy z zakresu właściwości składników kosmetycznych w zależności od deklarowanej częstości czytania składów preparatów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701"/>
        <w:gridCol w:w="1837"/>
      </w:tblGrid>
      <w:tr w:rsidR="00AF5546" w:rsidRPr="00AF08CA" w:rsidTr="00B0293D">
        <w:trPr>
          <w:trHeight w:val="702"/>
        </w:trPr>
        <w:tc>
          <w:tcPr>
            <w:tcW w:w="3256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908972" wp14:editId="05F5B29C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19050</wp:posOffset>
                      </wp:positionV>
                      <wp:extent cx="942975" cy="388620"/>
                      <wp:effectExtent l="0" t="0" r="0" b="0"/>
                      <wp:wrapNone/>
                      <wp:docPr id="13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F5546" w:rsidRPr="004615FD" w:rsidRDefault="00AF5546" w:rsidP="00AF5546">
                                  <w:pPr>
                                    <w:spacing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615F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ocena własnej wiedzy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3" o:spid="_x0000_s1028" type="#_x0000_t202" style="position:absolute;left:0;text-align:left;margin-left:75.8pt;margin-top:1.5pt;width:74.25pt;height:3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" filled="f" stroked="f" strokeweight=".5pt">
                      <v:textbox>
                        <w:txbxContent>
                          <w:p w:rsidR="00AF5546" w:rsidRPr="004615FD" w:rsidRDefault="00AF5546" w:rsidP="00AF5546">
                            <w:pPr>
                              <w:spacing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615F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ocena własnej wiedzy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08C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D1B621" wp14:editId="3144F75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213360</wp:posOffset>
                      </wp:positionV>
                      <wp:extent cx="922020" cy="523875"/>
                      <wp:effectExtent l="0" t="0" r="0" b="0"/>
                      <wp:wrapNone/>
                      <wp:docPr id="14" name="Pole tekstow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02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F5546" w:rsidRPr="004615FD" w:rsidRDefault="00AF5546" w:rsidP="00AF554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czytanie etykiet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4" o:spid="_x0000_s1029" type="#_x0000_t202" style="position:absolute;left:0;text-align:left;margin-left:-4.95pt;margin-top:16.8pt;width:72.6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" filled="f" stroked="f" strokeweight=".5pt">
                      <v:textbox>
                        <w:txbxContent>
                          <w:p w:rsidR="00AF5546" w:rsidRPr="004615FD" w:rsidRDefault="00AF5546" w:rsidP="00AF554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czytanie etykiet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bardzo mała lub mała wiedza (1-2)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Przeciętna (3)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duża lub bardzo duża (4-5)</w:t>
            </w:r>
          </w:p>
        </w:tc>
      </w:tr>
      <w:tr w:rsidR="00AF5546" w:rsidRPr="00AF08CA" w:rsidTr="00B0293D">
        <w:trPr>
          <w:trHeight w:val="755"/>
        </w:trPr>
        <w:tc>
          <w:tcPr>
            <w:tcW w:w="3256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 xml:space="preserve">zawsze czyta i dokładnie analizuje skład preparatu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4 (3,7%)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43 (39,8%)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61 (56,5%)</w:t>
            </w:r>
          </w:p>
        </w:tc>
      </w:tr>
      <w:tr w:rsidR="00AF5546" w:rsidRPr="00AF08CA" w:rsidTr="00B0293D">
        <w:trPr>
          <w:trHeight w:val="725"/>
        </w:trPr>
        <w:tc>
          <w:tcPr>
            <w:tcW w:w="3256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pobieżnie czyta skład preparatu w poszukiwaniu substancji szkodliwych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76 (34,9%)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111 (50,9%)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31 (14,2%)</w:t>
            </w:r>
          </w:p>
        </w:tc>
      </w:tr>
      <w:tr w:rsidR="00AF5546" w:rsidRPr="00AF08CA" w:rsidTr="00B0293D">
        <w:trPr>
          <w:trHeight w:val="438"/>
        </w:trPr>
        <w:tc>
          <w:tcPr>
            <w:tcW w:w="3256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nie zwraca uwagi na skład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72 (85,7%)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9 (10,7%)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3 (3,6%)</w:t>
            </w:r>
          </w:p>
        </w:tc>
      </w:tr>
    </w:tbl>
    <w:p w:rsidR="00AF5546" w:rsidRPr="00AE3762" w:rsidRDefault="00AF5546" w:rsidP="00AF5546">
      <w:pPr>
        <w:pStyle w:val="Legenda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37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Źródło: Opracowanie własne. </w:t>
      </w:r>
    </w:p>
    <w:p w:rsidR="00AF5546" w:rsidRPr="001F1BF2" w:rsidRDefault="00AF5546" w:rsidP="00AF5546">
      <w:pPr>
        <w:pStyle w:val="Legenda"/>
        <w:keepNext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F1BF2">
        <w:rPr>
          <w:rFonts w:ascii="Times New Roman" w:hAnsi="Times New Roman" w:cs="Times New Roman"/>
          <w:b w:val="0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F7C7D" wp14:editId="1267AF57">
                <wp:simplePos x="0" y="0"/>
                <wp:positionH relativeFrom="column">
                  <wp:posOffset>99695</wp:posOffset>
                </wp:positionH>
                <wp:positionV relativeFrom="paragraph">
                  <wp:posOffset>899795</wp:posOffset>
                </wp:positionV>
                <wp:extent cx="942975" cy="393065"/>
                <wp:effectExtent l="0" t="0" r="0" b="6985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5546" w:rsidRPr="00E45939" w:rsidRDefault="00AF5546" w:rsidP="00AF5546">
                            <w:pPr>
                              <w:spacing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E45939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miejsce zamieszkania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30" type="#_x0000_t202" style="position:absolute;margin-left:7.85pt;margin-top:70.85pt;width:74.25pt;height:3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" filled="f" stroked="f" strokeweight=".5pt">
                <v:textbox>
                  <w:txbxContent>
                    <w:p w:rsidR="00AF5546" w:rsidRPr="00E45939" w:rsidRDefault="00AF5546" w:rsidP="00AF5546">
                      <w:pPr>
                        <w:spacing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E45939">
                        <w:rPr>
                          <w:rFonts w:ascii="Times New Roman" w:hAnsi="Times New Roman" w:cs="Times New Roman"/>
                          <w:sz w:val="16"/>
                        </w:rPr>
                        <w:t xml:space="preserve">miejsce zamieszkania </w:t>
                      </w:r>
                    </w:p>
                  </w:txbxContent>
                </v:textbox>
              </v:shape>
            </w:pict>
          </mc:Fallback>
        </mc:AlternateConten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Tabela 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Tabela \* ARABIC </w:instrTex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1F1BF2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3</w:t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1F1BF2">
        <w:rPr>
          <w:rFonts w:ascii="Times New Roman" w:hAnsi="Times New Roman" w:cs="Times New Roman"/>
          <w:b w:val="0"/>
          <w:color w:val="auto"/>
          <w:sz w:val="24"/>
          <w:szCs w:val="24"/>
        </w:rPr>
        <w:t>. Tabela krzyżowa poprawnych i niepoprawnych odpowiedzi na pytanie o kolejność surowców w składzie kosmetyku w zależności od miejsca zamieszkania osób badanych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6"/>
        <w:gridCol w:w="1215"/>
        <w:gridCol w:w="1828"/>
        <w:gridCol w:w="1841"/>
        <w:gridCol w:w="2169"/>
      </w:tblGrid>
      <w:tr w:rsidR="00AF5546" w:rsidRPr="00AF08CA" w:rsidTr="00B0293D">
        <w:trPr>
          <w:trHeight w:val="694"/>
        </w:trPr>
        <w:tc>
          <w:tcPr>
            <w:tcW w:w="1666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546" w:rsidRDefault="00AF5546" w:rsidP="00B02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8CA">
              <w:rPr>
                <w:rFonts w:ascii="Times New Roman" w:hAnsi="Times New Roman" w:cs="Times New Roman"/>
                <w:sz w:val="20"/>
                <w:szCs w:val="20"/>
              </w:rPr>
              <w:t>odpowiedź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wieś</w:t>
            </w: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miasto do 20 tyś. mieszkańców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 xml:space="preserve">miasto od 21 do 100 tyś. </w:t>
            </w:r>
          </w:p>
        </w:tc>
        <w:tc>
          <w:tcPr>
            <w:tcW w:w="2169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miasto powyżej 100 tyś. mieszkańców</w:t>
            </w:r>
          </w:p>
        </w:tc>
      </w:tr>
      <w:tr w:rsidR="00AF5546" w:rsidRPr="00AF08CA" w:rsidTr="00B0293D">
        <w:trPr>
          <w:trHeight w:val="497"/>
        </w:trPr>
        <w:tc>
          <w:tcPr>
            <w:tcW w:w="1666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 xml:space="preserve">poprawna 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48 (54,5%)</w:t>
            </w: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19 (67,9%)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36 (60%)</w:t>
            </w:r>
          </w:p>
        </w:tc>
        <w:tc>
          <w:tcPr>
            <w:tcW w:w="2169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181 (77,4%)</w:t>
            </w:r>
          </w:p>
        </w:tc>
      </w:tr>
      <w:tr w:rsidR="00AF5546" w:rsidRPr="00AF08CA" w:rsidTr="00B0293D">
        <w:trPr>
          <w:trHeight w:val="404"/>
        </w:trPr>
        <w:tc>
          <w:tcPr>
            <w:tcW w:w="1666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niepoprawna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40 (45,5%)</w:t>
            </w: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 xml:space="preserve"> 9 (32,%)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24 (40%)</w:t>
            </w:r>
          </w:p>
        </w:tc>
        <w:tc>
          <w:tcPr>
            <w:tcW w:w="2169" w:type="dxa"/>
            <w:shd w:val="clear" w:color="auto" w:fill="FFFFFF" w:themeFill="background1"/>
            <w:vAlign w:val="center"/>
          </w:tcPr>
          <w:p w:rsidR="00AF5546" w:rsidRPr="00AF08CA" w:rsidRDefault="00AF5546" w:rsidP="00B0293D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CA">
              <w:rPr>
                <w:rFonts w:ascii="Times New Roman" w:hAnsi="Times New Roman" w:cs="Times New Roman"/>
                <w:sz w:val="24"/>
                <w:szCs w:val="24"/>
              </w:rPr>
              <w:t>53 (22,6%)</w:t>
            </w:r>
          </w:p>
        </w:tc>
      </w:tr>
    </w:tbl>
    <w:p w:rsidR="00AF5546" w:rsidRPr="00AE3762" w:rsidRDefault="00AF5546" w:rsidP="00AF5546">
      <w:pPr>
        <w:pStyle w:val="Legenda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37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Źródło: Opracowanie własne. </w:t>
      </w:r>
    </w:p>
    <w:p w:rsidR="00B23CEB" w:rsidRDefault="00B23CEB"/>
    <w:sectPr w:rsidR="00B2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46"/>
    <w:rsid w:val="007A44D4"/>
    <w:rsid w:val="009B37AA"/>
    <w:rsid w:val="00AF5546"/>
    <w:rsid w:val="00B2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54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AF554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5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F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54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AF554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5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F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0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pl-PL" sz="1000"/>
              <a:t>Gdzie najczęściej zaopatruje się Pani w produkty kosmetyczne?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Arkusz1!$F$12:$F$18</c:f>
              <c:strCache>
                <c:ptCount val="7"/>
                <c:pt idx="0">
                  <c:v>drogeria</c:v>
                </c:pt>
                <c:pt idx="1">
                  <c:v>przez Internet</c:v>
                </c:pt>
                <c:pt idx="2">
                  <c:v>hipermarket</c:v>
                </c:pt>
                <c:pt idx="3">
                  <c:v>apteka</c:v>
                </c:pt>
                <c:pt idx="4">
                  <c:v>sprzedaż katalogowa</c:v>
                </c:pt>
                <c:pt idx="5">
                  <c:v>samodzielna produkcja kosmetyków</c:v>
                </c:pt>
                <c:pt idx="6">
                  <c:v>inne</c:v>
                </c:pt>
              </c:strCache>
            </c:strRef>
          </c:cat>
          <c:val>
            <c:numRef>
              <c:f>Arkusz1!$E$12:$E$18</c:f>
              <c:numCache>
                <c:formatCode>0.0%</c:formatCode>
                <c:ptCount val="7"/>
                <c:pt idx="0">
                  <c:v>0.84399999999999997</c:v>
                </c:pt>
                <c:pt idx="1">
                  <c:v>0.51500000000000001</c:v>
                </c:pt>
                <c:pt idx="2">
                  <c:v>0.21</c:v>
                </c:pt>
                <c:pt idx="3">
                  <c:v>0.13400000000000001</c:v>
                </c:pt>
                <c:pt idx="4">
                  <c:v>5.6000000000000001E-2</c:v>
                </c:pt>
                <c:pt idx="5">
                  <c:v>4.1000000000000002E-2</c:v>
                </c:pt>
                <c:pt idx="6">
                  <c:v>1.4999999999999999E-2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B2-4988-BF2A-ABFB7157DBF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8839296"/>
        <c:axId val="258841984"/>
      </c:barChart>
      <c:catAx>
        <c:axId val="25883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258841984"/>
        <c:crosses val="autoZero"/>
        <c:auto val="1"/>
        <c:lblAlgn val="ctr"/>
        <c:lblOffset val="100"/>
        <c:noMultiLvlLbl val="0"/>
      </c:catAx>
      <c:valAx>
        <c:axId val="258841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258839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984962406015032E-2"/>
          <c:y val="5.3763440860215055E-2"/>
          <c:w val="0.8621553884711779"/>
          <c:h val="0.734907531719825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Czy ważne jest dla Pani posiadanie certyfikatów przez produkt kosmetyczny?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D2B-4555-8477-50E28087F6CB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lumMod val="9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D2B-4555-8477-50E28087F6C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25,4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74,6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Arkusz1!$A$2:$A$3</c:f>
              <c:strCache>
                <c:ptCount val="2"/>
                <c:pt idx="0">
                  <c:v>znam</c:v>
                </c:pt>
                <c:pt idx="1">
                  <c:v>nie znam</c:v>
                </c:pt>
              </c:strCache>
            </c:strRef>
          </c:cat>
          <c:val>
            <c:numRef>
              <c:f>Arkusz1!$H$11:$H$12</c:f>
              <c:numCache>
                <c:formatCode>###0.0</c:formatCode>
                <c:ptCount val="2"/>
                <c:pt idx="0">
                  <c:v>25.365853658536587</c:v>
                </c:pt>
                <c:pt idx="1">
                  <c:v>74.634146341463421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D2B-4555-8477-50E28087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48636544"/>
        <c:axId val="248638080"/>
      </c:barChart>
      <c:catAx>
        <c:axId val="248636544"/>
        <c:scaling>
          <c:orientation val="minMax"/>
        </c:scaling>
        <c:delete val="0"/>
        <c:axPos val="b"/>
        <c:majorTickMark val="out"/>
        <c:minorTickMark val="none"/>
        <c:tickLblPos val="nextTo"/>
        <c:crossAx val="248638080"/>
        <c:crosses val="autoZero"/>
        <c:auto val="1"/>
        <c:lblAlgn val="ctr"/>
        <c:lblOffset val="100"/>
        <c:noMultiLvlLbl val="0"/>
      </c:catAx>
      <c:valAx>
        <c:axId val="248638080"/>
        <c:scaling>
          <c:orientation val="minMax"/>
        </c:scaling>
        <c:delete val="1"/>
        <c:axPos val="l"/>
        <c:numFmt formatCode="###0.0" sourceLinked="1"/>
        <c:majorTickMark val="out"/>
        <c:minorTickMark val="none"/>
        <c:tickLblPos val="nextTo"/>
        <c:crossAx val="248636544"/>
        <c:crosses val="autoZero"/>
        <c:crossBetween val="between"/>
      </c:valAx>
      <c:spPr>
        <a:noFill/>
        <a:ln w="25400">
          <a:noFill/>
        </a:ln>
        <a:effectLst/>
        <a:sp3d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pl-PL" sz="1000"/>
              <a:t>Proszę wskazać 2 cechy, które są dla Pani najważniejsze przy wyborze kosmetyku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Arkusz1!$F$18:$F$28</c:f>
              <c:strCache>
                <c:ptCount val="1"/>
                <c:pt idx="0">
                  <c:v>działanie specyfiku cena skład rekomendacje  producent pojemność posiadane certyfikaty zapach konsystencja opakowanie inne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Arkusz1!$F$18:$F$28</c:f>
              <c:strCache>
                <c:ptCount val="11"/>
                <c:pt idx="0">
                  <c:v>działanie specyfiku</c:v>
                </c:pt>
                <c:pt idx="1">
                  <c:v>cena</c:v>
                </c:pt>
                <c:pt idx="2">
                  <c:v>skład</c:v>
                </c:pt>
                <c:pt idx="3">
                  <c:v>rekomendacje </c:v>
                </c:pt>
                <c:pt idx="4">
                  <c:v>producent</c:v>
                </c:pt>
                <c:pt idx="5">
                  <c:v>pojemność</c:v>
                </c:pt>
                <c:pt idx="6">
                  <c:v>posiadane certyfikaty</c:v>
                </c:pt>
                <c:pt idx="7">
                  <c:v>zapach</c:v>
                </c:pt>
                <c:pt idx="8">
                  <c:v>konsystencja</c:v>
                </c:pt>
                <c:pt idx="9">
                  <c:v>opakowanie</c:v>
                </c:pt>
                <c:pt idx="10">
                  <c:v>inne</c:v>
                </c:pt>
              </c:strCache>
            </c:strRef>
          </c:cat>
          <c:val>
            <c:numRef>
              <c:f>Arkusz1!$E$18:$E$28</c:f>
              <c:numCache>
                <c:formatCode>###0.0%</c:formatCode>
                <c:ptCount val="11"/>
                <c:pt idx="0">
                  <c:v>0.69268292682926824</c:v>
                </c:pt>
                <c:pt idx="1">
                  <c:v>0.59268292682926826</c:v>
                </c:pt>
                <c:pt idx="2">
                  <c:v>0.48536585365853652</c:v>
                </c:pt>
                <c:pt idx="3">
                  <c:v>0.14634146341463414</c:v>
                </c:pt>
                <c:pt idx="4">
                  <c:v>0.12926829268292683</c:v>
                </c:pt>
                <c:pt idx="5">
                  <c:v>6.5853658536585369E-2</c:v>
                </c:pt>
                <c:pt idx="6">
                  <c:v>5.6097560975609764E-2</c:v>
                </c:pt>
                <c:pt idx="7">
                  <c:v>5.365853658536586E-2</c:v>
                </c:pt>
                <c:pt idx="8">
                  <c:v>3.1707317073170732E-2</c:v>
                </c:pt>
                <c:pt idx="9">
                  <c:v>3.1707317073170732E-2</c:v>
                </c:pt>
                <c:pt idx="10">
                  <c:v>3.1707317073170732E-2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C1-4D27-97EE-E01B53E9D53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8853504"/>
        <c:axId val="258860544"/>
      </c:barChart>
      <c:catAx>
        <c:axId val="25885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258860544"/>
        <c:crosses val="autoZero"/>
        <c:auto val="1"/>
        <c:lblAlgn val="ctr"/>
        <c:lblOffset val="100"/>
        <c:noMultiLvlLbl val="0"/>
      </c:catAx>
      <c:valAx>
        <c:axId val="258860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258853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000"/>
            </a:pPr>
            <a:r>
              <a:rPr lang="pl-PL" sz="1000"/>
              <a:t>Czy zwraca Pani uwagę na skład chemiczny kupowanego kosmetyku przed jego zakupem?</a:t>
            </a:r>
          </a:p>
        </c:rich>
      </c:tx>
      <c:layout>
        <c:manualLayout>
          <c:xMode val="edge"/>
          <c:yMode val="edge"/>
          <c:x val="0.20740607826166502"/>
          <c:y val="2.9940119760479042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9095086304560463E-2"/>
          <c:y val="0.28679452119383281"/>
          <c:w val="0.91521465312814454"/>
          <c:h val="0.27760424033822118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Pt>
            <c:idx val="0"/>
            <c:bubble3D val="0"/>
            <c:spPr>
              <a:solidFill>
                <a:schemeClr val="tx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519-429F-8D88-FFF6FC4CB436}"/>
              </c:ext>
            </c:extLst>
          </c:dPt>
          <c:dPt>
            <c:idx val="1"/>
            <c:bubble3D val="0"/>
            <c:spPr>
              <a:solidFill>
                <a:schemeClr val="bg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519-429F-8D88-FFF6FC4CB436}"/>
              </c:ext>
            </c:extLst>
          </c:dPt>
          <c:dPt>
            <c:idx val="2"/>
            <c:bubble3D val="0"/>
            <c:spPr>
              <a:solidFill>
                <a:schemeClr val="bg1">
                  <a:lumMod val="9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519-429F-8D88-FFF6FC4CB43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26,3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53,2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20,5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tak, zawsze czytam i dokładnie analizuję skład preparatu</c:v>
                </c:pt>
                <c:pt idx="1">
                  <c:v>pobieżnie czytam skład preparatu</c:v>
                </c:pt>
                <c:pt idx="2">
                  <c:v>nie zwracam uwagi na skład kosmetyku</c:v>
                </c:pt>
              </c:strCache>
            </c:strRef>
          </c:cat>
          <c:val>
            <c:numRef>
              <c:f>Arkusz1!$E$11:$E$13</c:f>
              <c:numCache>
                <c:formatCode>###0.0</c:formatCode>
                <c:ptCount val="3"/>
                <c:pt idx="0">
                  <c:v>26.341463414634148</c:v>
                </c:pt>
                <c:pt idx="1">
                  <c:v>53.170731707317074</c:v>
                </c:pt>
                <c:pt idx="2">
                  <c:v>20.487804878048781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39D-48C3-AA94-40DA75E8A5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1000"/>
            </a:pPr>
            <a:r>
              <a:rPr lang="pl-PL" sz="1000"/>
              <a:t>Czy po zakupie kosmetyku czyta Pani listę składników kosmetyku? </a:t>
            </a:r>
            <a:endParaRPr lang="en-US" sz="1000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2827060931899643"/>
          <c:y val="0.25992856806072895"/>
          <c:w val="0.52432945530685071"/>
          <c:h val="0.3505811212221227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Pt>
            <c:idx val="0"/>
            <c:bubble3D val="0"/>
            <c:spPr>
              <a:solidFill>
                <a:sysClr val="windowText" lastClr="0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C69-4190-8FBD-562A05CEF511}"/>
              </c:ext>
            </c:extLst>
          </c:dPt>
          <c:dPt>
            <c:idx val="1"/>
            <c:bubble3D val="0"/>
            <c:spPr>
              <a:solidFill>
                <a:sysClr val="window" lastClr="FFFFFF">
                  <a:lumMod val="50000"/>
                </a:sys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C69-4190-8FBD-562A05CEF511}"/>
              </c:ext>
            </c:extLst>
          </c:dPt>
          <c:dPt>
            <c:idx val="2"/>
            <c:bubble3D val="0"/>
            <c:spPr>
              <a:solidFill>
                <a:sysClr val="window" lastClr="FFFFFF">
                  <a:lumMod val="95000"/>
                </a:sys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C69-4190-8FBD-562A05CEF511}"/>
              </c:ext>
            </c:extLst>
          </c:dPt>
          <c:dLbls>
            <c:dLbl>
              <c:idx val="0"/>
              <c:layout>
                <c:manualLayout>
                  <c:x val="-5.3107625659695762E-2"/>
                  <c:y val="-4.73144262655790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36,3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46,6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17,1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tak</c:v>
                </c:pt>
                <c:pt idx="1">
                  <c:v>czasami</c:v>
                </c:pt>
                <c:pt idx="2">
                  <c:v>nie</c:v>
                </c:pt>
              </c:strCache>
            </c:strRef>
          </c:cat>
          <c:val>
            <c:numRef>
              <c:f>Arkusz1!$H$7:$H$9</c:f>
              <c:numCache>
                <c:formatCode>###0.0</c:formatCode>
                <c:ptCount val="3"/>
                <c:pt idx="0">
                  <c:v>36.341463414634148</c:v>
                </c:pt>
                <c:pt idx="1">
                  <c:v>46.585365853658537</c:v>
                </c:pt>
                <c:pt idx="2">
                  <c:v>17.073170731707318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3E-4E4F-9066-D24E6C1271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83714334095335"/>
          <c:y val="0.66584743898030707"/>
          <c:w val="0.66505316643111922"/>
          <c:h val="0.21439208197777673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en-US" sz="1000"/>
              <a:t>Jak ocenia Pani swoją wiedzę z zakresu właściwości składników kosmetycznych?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Jak ocenia Pani swoją wiedzę z zakresu właściwości składników kosmetycznych? 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F01-4BB6-845F-FD573F3124AC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F01-4BB6-845F-FD573F3124AC}"/>
              </c:ext>
            </c:extLst>
          </c:dPt>
          <c:dPt>
            <c:idx val="2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F01-4BB6-845F-FD573F3124AC}"/>
              </c:ext>
            </c:extLst>
          </c:dPt>
          <c:dPt>
            <c:idx val="3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F01-4BB6-845F-FD573F3124AC}"/>
              </c:ext>
            </c:extLst>
          </c:dPt>
          <c:dPt>
            <c:idx val="4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F01-4BB6-845F-FD573F3124A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16,3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20,7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39,8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20,0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3,2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Arkusz1!$C$7:$C$11</c:f>
              <c:strCache>
                <c:ptCount val="5"/>
                <c:pt idx="0">
                  <c:v>1.00</c:v>
                </c:pt>
                <c:pt idx="1">
                  <c:v>2.00</c:v>
                </c:pt>
                <c:pt idx="2">
                  <c:v>3.00</c:v>
                </c:pt>
                <c:pt idx="3">
                  <c:v>4.00</c:v>
                </c:pt>
                <c:pt idx="4">
                  <c:v>5.00</c:v>
                </c:pt>
              </c:strCache>
            </c:strRef>
          </c:cat>
          <c:val>
            <c:numRef>
              <c:f>Arkusz1!$F$7:$F$11</c:f>
              <c:numCache>
                <c:formatCode>###0.0</c:formatCode>
                <c:ptCount val="5"/>
                <c:pt idx="0">
                  <c:v>16.341463414634148</c:v>
                </c:pt>
                <c:pt idx="1">
                  <c:v>20.73170731707317</c:v>
                </c:pt>
                <c:pt idx="2">
                  <c:v>39.756097560975611</c:v>
                </c:pt>
                <c:pt idx="3">
                  <c:v>20</c:v>
                </c:pt>
                <c:pt idx="4">
                  <c:v>3.1707317073170733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08-4C18-95C9-F5EB8F0636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58974848"/>
        <c:axId val="258976384"/>
      </c:barChart>
      <c:catAx>
        <c:axId val="258974848"/>
        <c:scaling>
          <c:orientation val="minMax"/>
        </c:scaling>
        <c:delete val="0"/>
        <c:axPos val="b"/>
        <c:majorTickMark val="out"/>
        <c:minorTickMark val="none"/>
        <c:tickLblPos val="nextTo"/>
        <c:crossAx val="258976384"/>
        <c:crosses val="autoZero"/>
        <c:auto val="1"/>
        <c:lblAlgn val="ctr"/>
        <c:lblOffset val="100"/>
        <c:noMultiLvlLbl val="0"/>
      </c:catAx>
      <c:valAx>
        <c:axId val="258976384"/>
        <c:scaling>
          <c:orientation val="minMax"/>
        </c:scaling>
        <c:delete val="0"/>
        <c:axPos val="l"/>
        <c:majorGridlines/>
        <c:numFmt formatCode="###0.0" sourceLinked="1"/>
        <c:majorTickMark val="out"/>
        <c:minorTickMark val="none"/>
        <c:tickLblPos val="nextTo"/>
        <c:crossAx val="258974848"/>
        <c:crosses val="autoZero"/>
        <c:crossBetween val="between"/>
      </c:valAx>
      <c:spPr>
        <a:noFill/>
        <a:ln>
          <a:noFill/>
        </a:ln>
        <a:effectLst/>
        <a:sp3d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Arkusz1!$F$14:$F$20</c:f>
              <c:strCache>
                <c:ptCount val="7"/>
                <c:pt idx="0">
                  <c:v>ze stron internetowych</c:v>
                </c:pt>
                <c:pt idx="1">
                  <c:v>od innych użytkowników kosmetyku (np. przez fora internetowe, znajomych itp.)</c:v>
                </c:pt>
                <c:pt idx="2">
                  <c:v>od kosmetyczki/kosmetologa/dermatologa</c:v>
                </c:pt>
                <c:pt idx="3">
                  <c:v>z publikacji naukowych</c:v>
                </c:pt>
                <c:pt idx="4">
                  <c:v>nie interesuje mnie to</c:v>
                </c:pt>
                <c:pt idx="5">
                  <c:v>inne</c:v>
                </c:pt>
                <c:pt idx="6">
                  <c:v>z gazet/czasopism</c:v>
                </c:pt>
              </c:strCache>
            </c:strRef>
          </c:cat>
          <c:val>
            <c:numRef>
              <c:f>Arkusz1!$E$14:$E$20</c:f>
              <c:numCache>
                <c:formatCode>###0.0%</c:formatCode>
                <c:ptCount val="7"/>
                <c:pt idx="0">
                  <c:v>0.74878048780487805</c:v>
                </c:pt>
                <c:pt idx="1">
                  <c:v>0.54878048780487809</c:v>
                </c:pt>
                <c:pt idx="2">
                  <c:v>0.20487804878048782</c:v>
                </c:pt>
                <c:pt idx="3">
                  <c:v>0.18780487804878049</c:v>
                </c:pt>
                <c:pt idx="4">
                  <c:v>9.7560975609756101E-2</c:v>
                </c:pt>
                <c:pt idx="5">
                  <c:v>5.365853658536586E-2</c:v>
                </c:pt>
                <c:pt idx="6">
                  <c:v>3.1707317073170732E-2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AE-44DC-88AF-8D996131037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72459648"/>
        <c:axId val="272466688"/>
      </c:barChart>
      <c:catAx>
        <c:axId val="272459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272466688"/>
        <c:crosses val="autoZero"/>
        <c:auto val="1"/>
        <c:lblAlgn val="ctr"/>
        <c:lblOffset val="100"/>
        <c:noMultiLvlLbl val="0"/>
      </c:catAx>
      <c:valAx>
        <c:axId val="272466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272459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100"/>
            </a:pPr>
            <a:r>
              <a:rPr lang="en-US" sz="1100"/>
              <a:t>Proszę przeczytać powyższy skład i spróbować powiedzieć do jakiego rodzaju kosmetyku on należy</a:t>
            </a:r>
            <a:r>
              <a:rPr lang="pl-PL" sz="1100"/>
              <a:t> (kosmetyk naturalny)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621212121212117E-2"/>
          <c:y val="0.32506822655690765"/>
          <c:w val="0.86079545454545459"/>
          <c:h val="0.40739978525411596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Proszę przeczytać powyższy skład i spróbować powiedzieć do jakiego rodzaju kosmetyku on należy</c:v>
                </c:pt>
              </c:strCache>
            </c:strRef>
          </c:tx>
          <c:dPt>
            <c:idx val="0"/>
            <c:bubble3D val="0"/>
            <c:spPr>
              <a:solidFill>
                <a:schemeClr val="bg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179-4F63-AC69-92A43E775CF5}"/>
              </c:ext>
            </c:extLst>
          </c:dPt>
          <c:dPt>
            <c:idx val="1"/>
            <c:bubble3D val="0"/>
            <c:explosion val="17"/>
            <c:spPr>
              <a:solidFill>
                <a:schemeClr val="tx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179-4F63-AC69-92A43E775CF5}"/>
              </c:ext>
            </c:extLst>
          </c:dPt>
          <c:dPt>
            <c:idx val="2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179-4F63-AC69-92A43E775CF5}"/>
              </c:ext>
            </c:extLst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179-4F63-AC69-92A43E775CF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7,1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411595629350681E-2"/>
                  <c:y val="-3.14803985045635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64,6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18,5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9,8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szampon do włosów</c:v>
                </c:pt>
                <c:pt idx="1">
                  <c:v>krem do twarzy</c:v>
                </c:pt>
                <c:pt idx="2">
                  <c:v>żel do mycia</c:v>
                </c:pt>
                <c:pt idx="3">
                  <c:v>nie wiem</c:v>
                </c:pt>
              </c:strCache>
            </c:strRef>
          </c:cat>
          <c:val>
            <c:numRef>
              <c:f>Arkusz1!$F$12:$F$15</c:f>
              <c:numCache>
                <c:formatCode>###0.0</c:formatCode>
                <c:ptCount val="4"/>
                <c:pt idx="0">
                  <c:v>7.0731707317073162</c:v>
                </c:pt>
                <c:pt idx="1">
                  <c:v>64.634146341463421</c:v>
                </c:pt>
                <c:pt idx="2">
                  <c:v>18.536585365853657</c:v>
                </c:pt>
                <c:pt idx="3">
                  <c:v>9.7560975609756095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FB-4F73-BFB4-0960355C2FA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3954372319313738E-2"/>
          <c:y val="0.7679224604903111"/>
          <c:w val="0.81619654631585681"/>
          <c:h val="0.20548179482883788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100"/>
            </a:pPr>
            <a:r>
              <a:rPr lang="en-US" sz="1100"/>
              <a:t>Proszę przeczytać powyższy skład i spróbować powiedzieć do jakiego rodzaju kosmetyku on należy</a:t>
            </a:r>
            <a:r>
              <a:rPr lang="pl-PL" sz="1100"/>
              <a:t> (kosmetyk drogeryjny)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31884057971014"/>
          <c:y val="0.34820216954263694"/>
          <c:w val="0.76898040443808158"/>
          <c:h val="0.39666731920940823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Proszę przeczytać powyższy skład i spróbować powiedzieć do jakiego rodzaju kosmetyku on należy</c:v>
                </c:pt>
              </c:strCache>
            </c:strRef>
          </c:tx>
          <c:explosion val="7"/>
          <c:dPt>
            <c:idx val="0"/>
            <c:bubble3D val="0"/>
            <c:spPr>
              <a:solidFill>
                <a:schemeClr val="bg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E75-4DF5-A66E-CAA24349B7D9}"/>
              </c:ext>
            </c:extLst>
          </c:dPt>
          <c:dPt>
            <c:idx val="1"/>
            <c:bubble3D val="0"/>
            <c:spPr>
              <a:solidFill>
                <a:schemeClr val="tx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E75-4DF5-A66E-CAA24349B7D9}"/>
              </c:ext>
            </c:extLst>
          </c:dPt>
          <c:dPt>
            <c:idx val="2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E75-4DF5-A66E-CAA24349B7D9}"/>
              </c:ext>
            </c:extLst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E75-4DF5-A66E-CAA24349B7D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26,1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0119964623987221E-2"/>
                  <c:y val="-2.74421315686603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26,8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34,6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12,4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szampon do włosów</c:v>
                </c:pt>
                <c:pt idx="1">
                  <c:v>krem do twarzy</c:v>
                </c:pt>
                <c:pt idx="2">
                  <c:v>żel do mycia</c:v>
                </c:pt>
                <c:pt idx="3">
                  <c:v>nie wiem</c:v>
                </c:pt>
              </c:strCache>
            </c:strRef>
          </c:cat>
          <c:val>
            <c:numRef>
              <c:f>Arkusz1!$F$13:$F$16</c:f>
              <c:numCache>
                <c:formatCode>###0.0</c:formatCode>
                <c:ptCount val="4"/>
                <c:pt idx="0">
                  <c:v>26.097560975609756</c:v>
                </c:pt>
                <c:pt idx="1">
                  <c:v>26.829268292682929</c:v>
                </c:pt>
                <c:pt idx="2">
                  <c:v>34.634146341463413</c:v>
                </c:pt>
                <c:pt idx="3">
                  <c:v>12.439024390243903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E75-4DF5-A66E-CAA24349B7D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pl-PL" sz="1000"/>
              <a:t>Czy ważne jest dla Pani posiadanie certyfikatów przez produkt kosmetyczny?</a:t>
            </a:r>
            <a:endParaRPr lang="en-US" sz="1000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Arkusz1!$C$9</c:f>
              <c:strCache>
                <c:ptCount val="1"/>
                <c:pt idx="0">
                  <c:v>10. Czy ma dla Pani znaczenie posiadanie certyfikatów przez produkt kosmetyczny?</c:v>
                </c:pt>
              </c:strCache>
            </c:strRef>
          </c:tx>
          <c:dPt>
            <c:idx val="0"/>
            <c:bubble3D val="0"/>
            <c:spPr>
              <a:solidFill>
                <a:schemeClr val="tx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22F-4231-8145-1D69E4D03716}"/>
              </c:ext>
            </c:extLst>
          </c:dPt>
          <c:dPt>
            <c:idx val="1"/>
            <c:bubble3D val="0"/>
            <c:spPr>
              <a:solidFill>
                <a:schemeClr val="bg1">
                  <a:lumMod val="9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22F-4231-8145-1D69E4D03716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22F-4231-8145-1D69E4D03716}"/>
              </c:ext>
            </c:extLst>
          </c:dPt>
          <c:dLbls>
            <c:dLbl>
              <c:idx val="0"/>
              <c:layout>
                <c:manualLayout>
                  <c:x val="-2.801348999129678E-2"/>
                  <c:y val="-6.593001403525465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8,5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65,4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26,1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tak, kupuję tylko kosmetyki posiadające pożądane przeze mnie certyfikaty</c:v>
                </c:pt>
                <c:pt idx="1">
                  <c:v>fakt, że kosmetyk posiada pewien certyfikat jest dla mnie dodakowym atutem przy wyborze, ale nie jest konieczny</c:v>
                </c:pt>
                <c:pt idx="2">
                  <c:v>nie zwracam uwagi na certyfikaty </c:v>
                </c:pt>
              </c:strCache>
            </c:strRef>
          </c:cat>
          <c:val>
            <c:numRef>
              <c:f>Arkusz1!$G$11:$G$13</c:f>
              <c:numCache>
                <c:formatCode>###0.0</c:formatCode>
                <c:ptCount val="3"/>
                <c:pt idx="0">
                  <c:v>8.536585365853659</c:v>
                </c:pt>
                <c:pt idx="1">
                  <c:v>65.365853658536594</c:v>
                </c:pt>
                <c:pt idx="2">
                  <c:v>26.097560975609756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22F-4231-8145-1D69E4D0371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89316640129125"/>
          <c:y val="0.17579213680764133"/>
          <c:w val="0.32725641808624339"/>
          <c:h val="0.79446383635035311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2020-09-10T14:04:00Z</dcterms:created>
  <dcterms:modified xsi:type="dcterms:W3CDTF">2020-09-10T14:10:00Z</dcterms:modified>
</cp:coreProperties>
</file>