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73831" w14:textId="77777777" w:rsidR="00CD0D0A" w:rsidRPr="004B7ED3" w:rsidRDefault="00CD0D0A" w:rsidP="00CD0D0A">
      <w:pPr>
        <w:pStyle w:val="Standard"/>
        <w:spacing w:line="360" w:lineRule="auto"/>
        <w:jc w:val="center"/>
        <w:rPr>
          <w:b/>
          <w:bCs/>
          <w:lang w:val="en-US"/>
        </w:rPr>
      </w:pPr>
      <w:r w:rsidRPr="004B7ED3">
        <w:rPr>
          <w:b/>
          <w:bCs/>
          <w:lang w:val="en-US"/>
        </w:rPr>
        <w:t>Graph 1 Graphic image of the distribution for psychological and organizational mobility</w:t>
      </w:r>
    </w:p>
    <w:p w14:paraId="0D539A94" w14:textId="77777777" w:rsidR="00CD0D0A" w:rsidRDefault="00CD0D0A" w:rsidP="00CD0D0A">
      <w:pPr>
        <w:pStyle w:val="Standard"/>
        <w:spacing w:line="360" w:lineRule="auto"/>
        <w:jc w:val="center"/>
        <w:rPr>
          <w:b/>
          <w:bCs/>
          <w:lang w:val="en-US"/>
        </w:rPr>
      </w:pPr>
    </w:p>
    <w:p w14:paraId="68A3B630" w14:textId="5B5DCD05" w:rsidR="008E519F" w:rsidRDefault="00FF5919" w:rsidP="00CD0D0A">
      <w:r>
        <w:object w:dxaOrig="4185" w:dyaOrig="3149" w14:anchorId="4A552E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157.5pt" o:ole="">
            <v:imagedata r:id="rId4" o:title=""/>
          </v:shape>
          <o:OLEObject Type="Embed" ProgID="Statistica.Graph" ShapeID="_x0000_i1025" DrawAspect="Content" ObjectID="_1651494908" r:id="rId5">
            <o:FieldCodes>\s</o:FieldCodes>
          </o:OLEObject>
        </w:object>
      </w:r>
      <w:bookmarkStart w:id="0" w:name="_Hlk38285764"/>
      <w:r>
        <w:object w:dxaOrig="4265" w:dyaOrig="3195" w14:anchorId="40DC46DC">
          <v:shape id="_x0000_i1026" type="#_x0000_t75" style="width:213.75pt;height:159.75pt" o:ole="">
            <v:imagedata r:id="rId6" o:title=""/>
          </v:shape>
          <o:OLEObject Type="Embed" ProgID="Statistica.Graph" ShapeID="_x0000_i1026" DrawAspect="Content" ObjectID="_1651494909" r:id="rId7">
            <o:FieldCodes>\s</o:FieldCodes>
          </o:OLEObject>
        </w:object>
      </w:r>
      <w:bookmarkEnd w:id="0"/>
    </w:p>
    <w:sectPr w:rsidR="008E5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0A"/>
    <w:rsid w:val="00642973"/>
    <w:rsid w:val="00BF4F3F"/>
    <w:rsid w:val="00C707CD"/>
    <w:rsid w:val="00CD0D0A"/>
    <w:rsid w:val="00FF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7BC85C"/>
  <w15:chartTrackingRefBased/>
  <w15:docId w15:val="{DFE35852-9AE0-4ED1-8827-5C84980B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D0D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W</dc:creator>
  <cp:keywords/>
  <dc:description/>
  <cp:lastModifiedBy>Iza W</cp:lastModifiedBy>
  <cp:revision>2</cp:revision>
  <dcterms:created xsi:type="dcterms:W3CDTF">2020-05-20T13:48:00Z</dcterms:created>
  <dcterms:modified xsi:type="dcterms:W3CDTF">2020-05-20T13:48:00Z</dcterms:modified>
</cp:coreProperties>
</file>