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08" w:rsidRDefault="00645A08">
      <w:r w:rsidRPr="00645A08">
        <w:drawing>
          <wp:inline distT="0" distB="0" distL="0" distR="0">
            <wp:extent cx="5730417" cy="2750515"/>
            <wp:effectExtent l="19050" t="0" r="22683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45A08" w:rsidRPr="00645A08" w:rsidRDefault="00645A08" w:rsidP="00645A08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45A08">
        <w:rPr>
          <w:rFonts w:ascii="Times New Roman" w:hAnsi="Times New Roman"/>
          <w:b/>
          <w:lang w:val="en-US"/>
        </w:rPr>
        <w:t>Figure 2: Innovation objectives in primary school</w:t>
      </w:r>
    </w:p>
    <w:p w:rsidR="00645A08" w:rsidRDefault="00645A08" w:rsidP="00645A0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Source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author's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own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elaboration</w:t>
      </w:r>
      <w:proofErr w:type="spellEnd"/>
    </w:p>
    <w:p w:rsidR="00B77A65" w:rsidRPr="00645A08" w:rsidRDefault="00B77A65" w:rsidP="00645A08"/>
    <w:sectPr w:rsidR="00B77A65" w:rsidRPr="00645A08" w:rsidSect="00E106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45A08"/>
    <w:rsid w:val="00001511"/>
    <w:rsid w:val="00450C77"/>
    <w:rsid w:val="005E27C2"/>
    <w:rsid w:val="00645A08"/>
    <w:rsid w:val="006F0319"/>
    <w:rsid w:val="00961835"/>
    <w:rsid w:val="00B77A65"/>
    <w:rsid w:val="00C056FE"/>
    <w:rsid w:val="00E10613"/>
    <w:rsid w:val="00F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zynierska">
    <w:name w:val="Inzynierska"/>
    <w:basedOn w:val="Tekstpodstawowy"/>
    <w:qFormat/>
    <w:rsid w:val="00F115DE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5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5DE"/>
  </w:style>
  <w:style w:type="paragraph" w:customStyle="1" w:styleId="Przypis">
    <w:name w:val="Przypis"/>
    <w:basedOn w:val="Tekstprzypisudolnego"/>
    <w:qFormat/>
    <w:rsid w:val="00F115DE"/>
    <w:pPr>
      <w:jc w:val="both"/>
    </w:pPr>
    <w:rPr>
      <w:rFonts w:ascii="Times New Roman" w:eastAsiaTheme="minorEastAsia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DE"/>
    <w:rPr>
      <w:sz w:val="20"/>
      <w:szCs w:val="20"/>
    </w:rPr>
  </w:style>
  <w:style w:type="paragraph" w:customStyle="1" w:styleId="Rysunek">
    <w:name w:val="Rysunek"/>
    <w:basedOn w:val="Normalny"/>
    <w:qFormat/>
    <w:rsid w:val="005E27C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49027531504251787"/>
          <c:y val="2.9380088490230532E-2"/>
          <c:w val="0.48406302717586214"/>
          <c:h val="0.81756434704045811"/>
        </c:manualLayout>
      </c:layout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ysClr val="windowText" lastClr="000000">
                <a:lumMod val="50000"/>
                <a:lumOff val="50000"/>
              </a:sysClr>
            </a:solidFill>
          </c:spPr>
          <c:cat>
            <c:strRef>
              <c:f>Arkusz1!$A$2:$A$10</c:f>
              <c:strCache>
                <c:ptCount val="9"/>
                <c:pt idx="0">
                  <c:v>Other</c:v>
                </c:pt>
                <c:pt idx="1">
                  <c:v>Expansion or change of the school's budget structure</c:v>
                </c:pt>
                <c:pt idx="2">
                  <c:v>Acquisition of new partners for cooperation</c:v>
                </c:pt>
                <c:pt idx="3">
                  <c:v>Extension of the current teaching offering</c:v>
                </c:pt>
                <c:pt idx="4">
                  <c:v>Improvement of the school's image</c:v>
                </c:pt>
                <c:pt idx="5">
                  <c:v>Students' expectations</c:v>
                </c:pt>
                <c:pt idx="6">
                  <c:v>Improvement of the teaching process</c:v>
                </c:pt>
                <c:pt idx="7">
                  <c:v>Management initiative</c:v>
                </c:pt>
                <c:pt idx="8">
                  <c:v>Staff initiative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10</c:v>
                </c:pt>
                <c:pt idx="4">
                  <c:v>11</c:v>
                </c:pt>
                <c:pt idx="5">
                  <c:v>5</c:v>
                </c:pt>
                <c:pt idx="6">
                  <c:v>9</c:v>
                </c:pt>
                <c:pt idx="7">
                  <c:v>7</c:v>
                </c:pt>
                <c:pt idx="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F6-4B8A-BD04-62046FB4E14F}"/>
            </c:ext>
          </c:extLst>
        </c:ser>
        <c:axId val="137527296"/>
        <c:axId val="137528832"/>
      </c:barChart>
      <c:catAx>
        <c:axId val="13752729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pl-PL"/>
          </a:p>
        </c:txPr>
        <c:crossAx val="137528832"/>
        <c:crosses val="autoZero"/>
        <c:auto val="1"/>
        <c:lblAlgn val="ctr"/>
        <c:lblOffset val="100"/>
      </c:catAx>
      <c:valAx>
        <c:axId val="137528832"/>
        <c:scaling>
          <c:orientation val="minMax"/>
          <c:max val="15"/>
        </c:scaling>
        <c:axPos val="b"/>
        <c:majorGridlines/>
        <c:title>
          <c:tx>
            <c:rich>
              <a:bodyPr/>
              <a:lstStyle/>
              <a:p>
                <a:pPr rtl="0"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>
                    <a:latin typeface="Times New Roman" pitchFamily="18" charset="0"/>
                    <a:cs typeface="Times New Roman" pitchFamily="18" charset="0"/>
                  </a:rPr>
                  <a:t>Number of indications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pl-PL"/>
          </a:p>
        </c:txPr>
        <c:crossAx val="137527296"/>
        <c:crosses val="autoZero"/>
        <c:crossBetween val="between"/>
        <c:majorUnit val="1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AWH</dc:creator>
  <cp:lastModifiedBy>AWH</cp:lastModifiedBy>
  <cp:revision>1</cp:revision>
  <dcterms:created xsi:type="dcterms:W3CDTF">2020-04-28T18:25:00Z</dcterms:created>
  <dcterms:modified xsi:type="dcterms:W3CDTF">2020-04-28T18:29:00Z</dcterms:modified>
</cp:coreProperties>
</file>