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E1" w:rsidRDefault="006D289E">
      <w:r>
        <w:rPr>
          <w:noProof/>
          <w:lang w:eastAsia="pl-PL"/>
        </w:rPr>
        <w:pict>
          <v:group id="_x0000_s1026" style="position:absolute;margin-left:-.25pt;margin-top:-1.6pt;width:454pt;height:189.15pt;z-index:251658240" coordorigin="1412,3892" coordsize="9080,3783">
            <v:group id="Group 27" o:spid="_x0000_s1027" style="position:absolute;left:7921;top:5174;width:2571;height:1110" coordorigin="7178,7052" coordsize="2318,7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oundrect id="AutoShape 5" o:spid="_x0000_s1028" style="position:absolute;left:7178;top:7052;width:2318;height:78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Z2cIA&#10;AADaAAAADwAAAGRycy9kb3ducmV2LnhtbESPT4vCMBTE78J+h/AWvGm6wop2jVJWFvRS/MeeH82z&#10;LTYvpYlt9dMbQfA4zMxvmMWqN5VoqXGlZQVf4wgEcWZ1ybmC0/FvNAPhPLLGyjIpuJGD1fJjsMBY&#10;24731B58LgKEXYwKCu/rWEqXFWTQjW1NHLyzbQz6IJtc6ga7ADeVnETRVBosOSwUWNNvQdnlcDUK&#10;1u1u293TbZukk2MiN9n/fJYapYafffIDwlPv3+FXe6MVfMPzSr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2BnZwgAAANoAAAAPAAAAAAAAAAAAAAAAAJgCAABkcnMvZG93&#10;bnJldi54bWxQSwUGAAAAAAQABAD1AAAAhwMAAAAA&#10;">
                <v:shadow on="t"/>
                <v:textbox inset="0,.3mm,0,.3mm">
                  <w:txbxContent>
                    <w:p w:rsidR="006D289E" w:rsidRDefault="006D289E" w:rsidP="006D289E">
                      <w:pPr>
                        <w:spacing w:before="80"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Barriers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to</w:t>
                      </w:r>
                    </w:p>
                    <w:p w:rsidR="006D289E" w:rsidRPr="00BA33DD" w:rsidRDefault="006D289E" w:rsidP="006D289E">
                      <w:pPr>
                        <w:spacing w:after="18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A33DD">
                        <w:rPr>
                          <w:rFonts w:ascii="Times New Roman" w:hAnsi="Times New Roman"/>
                          <w:sz w:val="20"/>
                        </w:rPr>
                        <w:t xml:space="preserve"> innovation</w:t>
                      </w:r>
                    </w:p>
                    <w:p w:rsidR="006D289E" w:rsidRPr="00BA33DD" w:rsidRDefault="006D289E" w:rsidP="006D28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External            </w:t>
                      </w:r>
                      <w:r w:rsidRPr="00BA33DD">
                        <w:rPr>
                          <w:rFonts w:ascii="Times New Roman" w:hAnsi="Times New Roman"/>
                          <w:sz w:val="18"/>
                        </w:rPr>
                        <w:t>Internal</w:t>
                      </w:r>
                    </w:p>
                  </w:txbxContent>
                </v:textbox>
              </v:roundrect>
              <v:group id="Group 24" o:spid="_x0000_s1029" style="position:absolute;left:7178;top:7562;width:2318;height:272" coordorigin="7178,7563" coordsize="2318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0" type="#_x0000_t32" style="position:absolute;left:8334;top:7563;width:0;height:27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11" o:spid="_x0000_s1031" type="#_x0000_t32" style="position:absolute;left:7178;top:7564;width:231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v:group>
            <v:roundrect id="AutoShape 2" o:spid="_x0000_s1032" style="position:absolute;left:4653;top:3892;width:2571;height:78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w+6r4A&#10;AADbAAAADwAAAGRycy9kb3ducmV2LnhtbERPTYvCMBC9C/6HMII3TbsHka5RRJH1qi56HZrZttpM&#10;Sie29d+bhYW9zeN9zmozuFp11Erl2UA6T0AR595WXBj4vhxmS1ASkC3WnsnAiwQ26/FohZn1PZ+o&#10;O4dCxRCWDA2UITSZ1pKX5FDmviGO3I9vHYYI20LbFvsY7mr9kSQL7bDi2FBiQ7uS8sf56QzI4vbs&#10;lqlPekG5p6/99etyuxoznQzbT1CBhvAv/nMfbZyfwu8v8QC9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MPuq+AAAA2wAAAA8AAAAAAAAAAAAAAAAAmAIAAGRycy9kb3ducmV2&#10;LnhtbFBLBQYAAAAABAAEAPUAAACDAwAAAAA=&#10;">
              <v:shadow on="t"/>
              <v:textbox>
                <w:txbxContent>
                  <w:p w:rsidR="006D289E" w:rsidRPr="00BA33DD" w:rsidRDefault="006D289E" w:rsidP="006D289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Objectives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 of</w:t>
                    </w:r>
                    <w:r w:rsidRPr="00BA33DD"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proofErr w:type="spellStart"/>
                    <w:r w:rsidRPr="00BA33DD">
                      <w:rPr>
                        <w:rFonts w:ascii="Times New Roman" w:hAnsi="Times New Roman"/>
                        <w:sz w:val="20"/>
                      </w:rPr>
                      <w:t>innovation</w:t>
                    </w:r>
                    <w:proofErr w:type="spellEnd"/>
                  </w:p>
                </w:txbxContent>
              </v:textbox>
            </v:roundrect>
            <v:roundrect id="AutoShape 4" o:spid="_x0000_s1033" style="position:absolute;left:4653;top:6825;width:2616;height:8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6gnb4A&#10;AADbAAAADwAAAGRycy9kb3ducmV2LnhtbERPTYvCMBC9L/gfwgje1rQeRKpRFkXc6+qi16EZ27rN&#10;pHRiW/+9EYS9zeN9zmozuFp11Erl2UA6TUAR595WXBj4Pe0/F6AkIFusPZOBBwls1qOPFWbW9/xD&#10;3TEUKoawZGigDKHJtJa8JIcy9Q1x5K6+dRgibAttW+xjuKv1LEnm2mHFsaHEhrYl5X/HuzMg88u9&#10;W6Q+6QXllj5258PpcjZmMh6+lqACDeFf/HZ/2zh/Bq9f4gF6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eoJ2+AAAA2wAAAA8AAAAAAAAAAAAAAAAAmAIAAGRycy9kb3ducmV2&#10;LnhtbFBLBQYAAAAABAAEAPUAAACDAwAAAAA=&#10;">
              <v:shadow on="t"/>
              <v:textbox>
                <w:txbxContent>
                  <w:p w:rsidR="006D289E" w:rsidRPr="00BA33DD" w:rsidRDefault="006D289E" w:rsidP="006D289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Results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 of </w:t>
                    </w:r>
                    <w:r w:rsidRPr="00BA33DD"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proofErr w:type="spellStart"/>
                    <w:r w:rsidRPr="00BA33DD">
                      <w:rPr>
                        <w:rFonts w:ascii="Times New Roman" w:hAnsi="Times New Roman"/>
                        <w:sz w:val="20"/>
                      </w:rPr>
                      <w:t>innovation</w:t>
                    </w:r>
                    <w:proofErr w:type="spellEnd"/>
                  </w:p>
                </w:txbxContent>
              </v:textbox>
            </v:round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13" o:spid="_x0000_s1034" type="#_x0000_t67" style="position:absolute;left:5650;top:4796;width:612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M5b8A&#10;AADbAAAADwAAAGRycy9kb3ducmV2LnhtbERPy6rCMBDdX/AfwghuLpqqIFKNIorgxoUPxOXQjG2x&#10;mdQmtvXvjSC4m8N5znzZmkLUVLncsoLhIAJBnFidc6rgfNr2pyCcR9ZYWCYFL3KwXHT+5hhr2/CB&#10;6qNPRQhhF6OCzPsyltIlGRl0A1sSB+5mK4M+wCqVusImhJtCjqJoIg3mHBoyLGmdUXI/Po2CWrr1&#10;+Nq05vzYvzaj/9XldkKjVK/brmYgPLX+J/66dzrMH8Pnl3C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cczlvwAAANsAAAAPAAAAAAAAAAAAAAAAAJgCAABkcnMvZG93bnJl&#10;di54bWxQSwUGAAAAAAQABAD1AAAAhAMAAAAA&#10;">
              <v:shadow on="t"/>
              <v:textbox style="layout-flow:vertical-ideographic"/>
            </v:shape>
            <v:shape id="AutoShape 14" o:spid="_x0000_s1035" type="#_x0000_t67" style="position:absolute;left:5650;top:6390;width:612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UkcEA&#10;AADbAAAADwAAAGRycy9kb3ducmV2LnhtbERPS2vCQBC+C/6HZQq9iNloRUp0FVGEXnpoFOlxyE4e&#10;NDsbs2se/75bKHibj+852/1gatFR6yrLChZRDII4s7riQsH1cp6/g3AeWWNtmRSM5GC/m062mGjb&#10;8xd1qS9ECGGXoILS+yaR0mUlGXSRbYgDl9vWoA+wLaRusQ/hppbLOF5LgxWHhhIbOpaU/aQPo6CT&#10;7vj23Q/mev8cT8vZ4ZZf0Cj1+jIcNiA8Df4p/nd/6DB/BX+/h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YVJHBAAAA2wAAAA8AAAAAAAAAAAAAAAAAmAIAAGRycy9kb3du&#10;cmV2LnhtbFBLBQYAAAAABAAEAPUAAACGAwAAAAA=&#10;">
              <v:shadow on="t"/>
              <v:textbox style="layout-flow:vertical-ideographic"/>
            </v:shape>
            <v:shape id="AutoShape 16" o:spid="_x0000_s1036" type="#_x0000_t67" style="position:absolute;left:3908;top:5616;width:612;height:31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Qor8A&#10;AADbAAAADwAAAGRycy9kb3ducmV2LnhtbERPS2sCMRC+C/6HMEJvmlWK2K1RSmmpVx+9D8l0s91k&#10;sm7iuv57IxR6m4/vOevt4J3oqYt1YAXzWQGCWAdTc6XgdPycrkDEhGzQBSYFN4qw3YxHayxNuPKe&#10;+kOqRA7hWKICm1JbShm1JY9xFlrizP2EzmPKsKuk6fCaw72Ti6JYSo815waLLb1b0s3h4hW8fDdn&#10;p395dXq2H43bHYv+SzdKPU2Gt1cQiYb0L/5z70yev4THL/kAub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OFCivwAAANsAAAAPAAAAAAAAAAAAAAAAAJgCAABkcnMvZG93bnJl&#10;di54bWxQSwUGAAAAAAQABAD1AAAAhAMAAAAA&#10;">
              <v:shadow on="t"/>
              <v:textbox style="layout-flow:vertical-ideographic"/>
            </v:shape>
            <v:group id="Group 29" o:spid="_x0000_s1037" style="position:absolute;left:4452;top:5168;width:2949;height:1110" coordorigin="7495,5488" coordsize="2571,1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roundrect id="AutoShape 3" o:spid="_x0000_s1038" style="position:absolute;left:7495;top:5488;width:2571;height:111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E2sQA&#10;AADbAAAADwAAAGRycy9kb3ducmV2LnhtbESPQW/CMAyF75P4D5GRuI2UHRArBIRAk9A4TOs47Gga&#10;01Y0TpVkUPrr58Ok3Wy95/c+rza9a9WNQmw8G5hNM1DEpbcNVwZOX2/PC1AxIVtsPZOBB0XYrEdP&#10;K8ytv/Mn3YpUKQnhmKOBOqUu1zqWNTmMU98Ri3bxwWGSNVTaBrxLuGv1S5bNtcOGpaHGjnY1ldfi&#10;xxnwi4/QVvvi+K1Pr91QnHE4DO/GTMb9dgkqUZ/+zX/XByv4Aiu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lBNrEAAAA2wAAAA8AAAAAAAAAAAAAAAAAmAIAAGRycy9k&#10;b3ducmV2LnhtbFBLBQYAAAAABAAEAPUAAACJAwAAAAA=&#10;">
                <v:shadow on="t"/>
                <v:textbox inset="0,0,0,0">
                  <w:txbxContent>
                    <w:p w:rsidR="006D289E" w:rsidRPr="006D289E" w:rsidRDefault="006D289E" w:rsidP="006D28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</w:pPr>
                      <w:r w:rsidRPr="006D289E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 xml:space="preserve">CHARACTERISTICS OF </w:t>
                      </w:r>
                    </w:p>
                    <w:p w:rsidR="006D289E" w:rsidRPr="006D289E" w:rsidRDefault="006D289E" w:rsidP="006D289E">
                      <w:pPr>
                        <w:spacing w:after="8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lang w:val="en-US"/>
                        </w:rPr>
                      </w:pPr>
                      <w:r w:rsidRPr="006D289E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AN INNOVATIVE PUBLIC SECTOR ORGANISATION</w:t>
                      </w:r>
                    </w:p>
                    <w:p w:rsidR="006D289E" w:rsidRPr="00BA33DD" w:rsidRDefault="006D289E" w:rsidP="006D289E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Methods of creating innovation</w:t>
                      </w:r>
                    </w:p>
                  </w:txbxContent>
                </v:textbox>
              </v:roundrect>
              <v:shape id="AutoShape 8" o:spid="_x0000_s1039" type="#_x0000_t32" style="position:absolute;left:7495;top:6275;width:2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</v:group>
            <v:group id="Group 30" o:spid="_x0000_s1040" style="position:absolute;left:1412;top:5186;width:2571;height:1110" coordorigin="1643,6824" coordsize="2571,1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roundrect id="AutoShape 6" o:spid="_x0000_s1041" style="position:absolute;left:1643;top:6824;width:2571;height:111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S18QA&#10;AADbAAAADwAAAGRycy9kb3ducmV2LnhtbESPQWuDQBSE74X8h+UFcmvWeCjWZBOkIaAXaU3p+eG+&#10;qNR9K+5WTX99t1DocZiZb5jDaTG9mGh0nWUFu20Egri2uuNGwfv18piAcB5ZY2+ZFNzJwem4ejhg&#10;qu3MbzRVvhEBwi5FBa33Qyqlq1sy6LZ2IA7ezY4GfZBjI/WIc4CbXsZR9CQNdhwWWhzopaX6s/oy&#10;Cs7TazF/l8WUlfE1k3n98ZyURqnNesn2IDwt/j/81861gngHv1/CD5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xUtfEAAAA2wAAAA8AAAAAAAAAAAAAAAAAmAIAAGRycy9k&#10;b3ducmV2LnhtbFBLBQYAAAAABAAEAPUAAACJAwAAAAA=&#10;">
                <v:shadow on="t"/>
                <v:textbox inset="0,.3mm,0,.3mm">
                  <w:txbxContent>
                    <w:p w:rsidR="006D289E" w:rsidRPr="00BA33DD" w:rsidRDefault="006D289E" w:rsidP="006D289E">
                      <w:pPr>
                        <w:spacing w:before="4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Drivers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of</w:t>
                      </w:r>
                    </w:p>
                    <w:p w:rsidR="006D289E" w:rsidRPr="00BA33DD" w:rsidRDefault="006D289E" w:rsidP="006D28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innovation</w:t>
                      </w:r>
                    </w:p>
                    <w:p w:rsidR="006D289E" w:rsidRPr="00BA33DD" w:rsidRDefault="006D289E" w:rsidP="006D28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6D289E" w:rsidRPr="00BA33DD" w:rsidRDefault="006D289E" w:rsidP="006D28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External            Internal</w:t>
                      </w:r>
                    </w:p>
                    <w:p w:rsidR="006D289E" w:rsidRDefault="006D289E" w:rsidP="006D289E">
                      <w:pPr>
                        <w:rPr>
                          <w:sz w:val="18"/>
                        </w:rPr>
                      </w:pPr>
                    </w:p>
                    <w:p w:rsidR="006D289E" w:rsidRPr="00A61EE7" w:rsidRDefault="006D289E" w:rsidP="006D289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oundrect>
              <v:shape id="AutoShape 17" o:spid="_x0000_s1042" type="#_x0000_t32" style="position:absolute;left:2941;top:7545;width:0;height:38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v:shape id="AutoShape 7" o:spid="_x0000_s1043" type="#_x0000_t32" style="position:absolute;left:1643;top:7544;width:2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</v:group>
          </v:group>
        </w:pict>
      </w:r>
    </w:p>
    <w:p w:rsidR="00580CE1" w:rsidRPr="00580CE1" w:rsidRDefault="00580CE1" w:rsidP="00580CE1"/>
    <w:p w:rsidR="00580CE1" w:rsidRPr="00580CE1" w:rsidRDefault="00580CE1" w:rsidP="00580CE1"/>
    <w:p w:rsidR="00580CE1" w:rsidRPr="00580CE1" w:rsidRDefault="00580CE1" w:rsidP="00580CE1"/>
    <w:p w:rsidR="00580CE1" w:rsidRPr="00580CE1" w:rsidRDefault="00580CE1" w:rsidP="00580CE1"/>
    <w:p w:rsidR="00580CE1" w:rsidRPr="00580CE1" w:rsidRDefault="00580CE1" w:rsidP="00580CE1"/>
    <w:p w:rsidR="00580CE1" w:rsidRPr="00580CE1" w:rsidRDefault="00580CE1" w:rsidP="00580CE1"/>
    <w:p w:rsidR="00580CE1" w:rsidRDefault="00580CE1" w:rsidP="00580CE1"/>
    <w:p w:rsidR="00580CE1" w:rsidRPr="00580CE1" w:rsidRDefault="00580CE1" w:rsidP="00580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lang w:val="en-US"/>
        </w:rPr>
      </w:pPr>
      <w:r w:rsidRPr="00580CE1">
        <w:rPr>
          <w:rFonts w:ascii="Times New Roman" w:hAnsi="Times New Roman"/>
          <w:lang w:val="en-US"/>
        </w:rPr>
        <w:t xml:space="preserve">Figure 1. </w:t>
      </w:r>
      <w:r w:rsidRPr="00580CE1">
        <w:rPr>
          <w:rFonts w:ascii="Times New Roman" w:hAnsi="Times New Roman"/>
          <w:b/>
          <w:bCs/>
          <w:iCs/>
          <w:lang w:val="en-US"/>
        </w:rPr>
        <w:t xml:space="preserve">Conceptual model of an innovative public sector </w:t>
      </w:r>
      <w:proofErr w:type="spellStart"/>
      <w:r w:rsidRPr="00580CE1">
        <w:rPr>
          <w:rFonts w:ascii="Times New Roman" w:hAnsi="Times New Roman"/>
          <w:b/>
          <w:bCs/>
          <w:iCs/>
          <w:lang w:val="en-US"/>
        </w:rPr>
        <w:t>organisation</w:t>
      </w:r>
      <w:proofErr w:type="spellEnd"/>
    </w:p>
    <w:p w:rsidR="00580CE1" w:rsidRDefault="00580CE1" w:rsidP="00580CE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/>
        </w:rPr>
        <w:t>Source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author's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own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elaboration</w:t>
      </w:r>
      <w:proofErr w:type="spellEnd"/>
    </w:p>
    <w:p w:rsidR="00B77A65" w:rsidRPr="00580CE1" w:rsidRDefault="00B77A65" w:rsidP="00580CE1"/>
    <w:sectPr w:rsidR="00B77A65" w:rsidRPr="00580CE1" w:rsidSect="00E1061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D289E"/>
    <w:rsid w:val="00001511"/>
    <w:rsid w:val="0035181C"/>
    <w:rsid w:val="00450C77"/>
    <w:rsid w:val="00580CE1"/>
    <w:rsid w:val="005E27C2"/>
    <w:rsid w:val="006D289E"/>
    <w:rsid w:val="006F0319"/>
    <w:rsid w:val="00961835"/>
    <w:rsid w:val="00B77A65"/>
    <w:rsid w:val="00C056FE"/>
    <w:rsid w:val="00E10613"/>
    <w:rsid w:val="00F1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8"/>
        <o:r id="V:Rule2" type="connector" idref="#AutoShape 18"/>
        <o:r id="V:Rule3" type="connector" idref="#AutoShape 11"/>
        <o:r id="V:Rule4" type="connector" idref="#AutoShape 17"/>
        <o:r id="V:Rule5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zynierska">
    <w:name w:val="Inzynierska"/>
    <w:basedOn w:val="Tekstpodstawowy"/>
    <w:qFormat/>
    <w:rsid w:val="00F115DE"/>
    <w:pPr>
      <w:spacing w:line="360" w:lineRule="auto"/>
      <w:ind w:firstLine="709"/>
      <w:jc w:val="both"/>
    </w:pPr>
    <w:rPr>
      <w:rFonts w:ascii="Times New Roman" w:eastAsiaTheme="minorEastAsia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15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15DE"/>
  </w:style>
  <w:style w:type="paragraph" w:customStyle="1" w:styleId="Przypis">
    <w:name w:val="Przypis"/>
    <w:basedOn w:val="Tekstprzypisudolnego"/>
    <w:qFormat/>
    <w:rsid w:val="00F115DE"/>
    <w:pPr>
      <w:jc w:val="both"/>
    </w:pPr>
    <w:rPr>
      <w:rFonts w:ascii="Times New Roman" w:eastAsiaTheme="minorEastAsia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5DE"/>
    <w:rPr>
      <w:sz w:val="20"/>
      <w:szCs w:val="20"/>
    </w:rPr>
  </w:style>
  <w:style w:type="paragraph" w:customStyle="1" w:styleId="Rysunek">
    <w:name w:val="Rysunek"/>
    <w:basedOn w:val="Normalny"/>
    <w:qFormat/>
    <w:rsid w:val="005E27C2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AWH</dc:creator>
  <cp:lastModifiedBy>AWH</cp:lastModifiedBy>
  <cp:revision>2</cp:revision>
  <dcterms:created xsi:type="dcterms:W3CDTF">2020-04-28T18:23:00Z</dcterms:created>
  <dcterms:modified xsi:type="dcterms:W3CDTF">2020-04-28T18:24:00Z</dcterms:modified>
</cp:coreProperties>
</file>