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982" w:rsidRPr="005A29F8" w:rsidRDefault="00707982" w:rsidP="00707982">
      <w:pPr>
        <w:autoSpaceDE w:val="0"/>
        <w:autoSpaceDN w:val="0"/>
        <w:adjustRightInd w:val="0"/>
        <w:spacing w:after="200" w:line="360" w:lineRule="auto"/>
        <w:jc w:val="both"/>
        <w:rPr>
          <w:rFonts w:ascii="Times New Roman" w:hAnsi="Times New Roman" w:cs="Times New Roman"/>
          <w:color w:val="201F1E"/>
          <w:sz w:val="24"/>
          <w:szCs w:val="24"/>
          <w:shd w:val="clear" w:color="auto" w:fill="FFFFFF"/>
        </w:rPr>
      </w:pPr>
    </w:p>
    <w:p w:rsidR="005A29F8" w:rsidRPr="005A29F8" w:rsidRDefault="005A29F8" w:rsidP="005A29F8">
      <w:pPr>
        <w:autoSpaceDE w:val="0"/>
        <w:autoSpaceDN w:val="0"/>
        <w:adjustRightInd w:val="0"/>
        <w:spacing w:after="200" w:line="276" w:lineRule="auto"/>
        <w:jc w:val="center"/>
        <w:rPr>
          <w:rFonts w:ascii="Times New Roman" w:hAnsi="Times New Roman" w:cs="Times New Roman"/>
          <w:b/>
          <w:bCs/>
          <w:sz w:val="28"/>
          <w:szCs w:val="28"/>
          <w:lang w:val="pl"/>
        </w:rPr>
      </w:pPr>
      <w:r w:rsidRPr="005A29F8">
        <w:rPr>
          <w:rFonts w:ascii="Times New Roman" w:hAnsi="Times New Roman" w:cs="Times New Roman"/>
          <w:b/>
          <w:bCs/>
          <w:sz w:val="28"/>
          <w:szCs w:val="28"/>
          <w:lang w:val="pl"/>
        </w:rPr>
        <w:t xml:space="preserve">Kierunki i metody badawcze w rachunkowości behawioralnej i </w:t>
      </w:r>
      <w:proofErr w:type="spellStart"/>
      <w:r w:rsidRPr="005A29F8">
        <w:rPr>
          <w:rFonts w:ascii="Times New Roman" w:hAnsi="Times New Roman" w:cs="Times New Roman"/>
          <w:b/>
          <w:bCs/>
          <w:sz w:val="28"/>
          <w:szCs w:val="28"/>
          <w:lang w:val="pl"/>
        </w:rPr>
        <w:t>neurorachunkowości</w:t>
      </w:r>
      <w:proofErr w:type="spellEnd"/>
      <w:r w:rsidRPr="005A29F8">
        <w:rPr>
          <w:rFonts w:ascii="Times New Roman" w:hAnsi="Times New Roman" w:cs="Times New Roman"/>
          <w:b/>
          <w:bCs/>
          <w:sz w:val="28"/>
          <w:szCs w:val="28"/>
          <w:lang w:val="pl"/>
        </w:rPr>
        <w:t xml:space="preserve"> </w:t>
      </w:r>
    </w:p>
    <w:p w:rsidR="00707982" w:rsidRPr="005A29F8" w:rsidRDefault="00A723BA" w:rsidP="00A723BA">
      <w:pPr>
        <w:autoSpaceDE w:val="0"/>
        <w:autoSpaceDN w:val="0"/>
        <w:adjustRightInd w:val="0"/>
        <w:spacing w:after="0" w:line="360" w:lineRule="auto"/>
        <w:jc w:val="center"/>
        <w:rPr>
          <w:rFonts w:ascii="Times New Roman" w:hAnsi="Times New Roman" w:cs="Times New Roman"/>
          <w:color w:val="201F1E"/>
          <w:sz w:val="24"/>
          <w:szCs w:val="24"/>
          <w:shd w:val="clear" w:color="auto" w:fill="FFFFFF"/>
          <w:lang w:val="pl"/>
        </w:rPr>
      </w:pPr>
      <w:r>
        <w:rPr>
          <w:rFonts w:ascii="Times New Roman" w:hAnsi="Times New Roman" w:cs="Times New Roman"/>
          <w:color w:val="201F1E"/>
          <w:sz w:val="24"/>
          <w:szCs w:val="24"/>
          <w:shd w:val="clear" w:color="auto" w:fill="FFFFFF"/>
          <w:lang w:val="pl"/>
        </w:rPr>
        <w:t>Streszczenie</w:t>
      </w:r>
      <w:bookmarkStart w:id="0" w:name="_GoBack"/>
      <w:bookmarkEnd w:id="0"/>
    </w:p>
    <w:p w:rsidR="00091251" w:rsidRPr="00091251" w:rsidRDefault="00707982" w:rsidP="00091251">
      <w:pPr>
        <w:pStyle w:val="Streszczenie8p"/>
        <w:spacing w:line="360" w:lineRule="auto"/>
        <w:ind w:left="0"/>
        <w:rPr>
          <w:sz w:val="24"/>
          <w:szCs w:val="24"/>
        </w:rPr>
      </w:pPr>
      <w:r w:rsidRPr="00091251">
        <w:rPr>
          <w:b/>
          <w:i/>
          <w:color w:val="201F1E"/>
          <w:sz w:val="24"/>
          <w:szCs w:val="24"/>
          <w:shd w:val="clear" w:color="auto" w:fill="FFFFFF"/>
        </w:rPr>
        <w:t xml:space="preserve">Cel </w:t>
      </w:r>
      <w:r w:rsidRPr="00091251">
        <w:rPr>
          <w:color w:val="201F1E"/>
          <w:sz w:val="24"/>
          <w:szCs w:val="24"/>
          <w:shd w:val="clear" w:color="auto" w:fill="FFFFFF"/>
        </w:rPr>
        <w:t xml:space="preserve">- </w:t>
      </w:r>
      <w:r w:rsidR="00091251" w:rsidRPr="00091251">
        <w:rPr>
          <w:sz w:val="24"/>
          <w:szCs w:val="24"/>
        </w:rPr>
        <w:t>C</w:t>
      </w:r>
      <w:r w:rsidRPr="00091251">
        <w:rPr>
          <w:sz w:val="24"/>
          <w:szCs w:val="24"/>
        </w:rPr>
        <w:t xml:space="preserve">elem opracowania jest przegląd kierunków badań i wybranych metod, które mogą zostać wykorzystane w </w:t>
      </w:r>
      <w:proofErr w:type="spellStart"/>
      <w:r w:rsidRPr="00091251">
        <w:rPr>
          <w:sz w:val="24"/>
          <w:szCs w:val="24"/>
        </w:rPr>
        <w:t>neurorachunkowości</w:t>
      </w:r>
      <w:proofErr w:type="spellEnd"/>
      <w:r w:rsidRPr="00091251">
        <w:rPr>
          <w:sz w:val="24"/>
          <w:szCs w:val="24"/>
        </w:rPr>
        <w:t>, jak jednego z nurtów behawioralnych w ekonomii.</w:t>
      </w:r>
      <w:r w:rsidRPr="00091251">
        <w:rPr>
          <w:color w:val="201F1E"/>
          <w:sz w:val="24"/>
          <w:szCs w:val="24"/>
        </w:rPr>
        <w:br/>
      </w:r>
      <w:r w:rsidRPr="00091251">
        <w:rPr>
          <w:b/>
          <w:i/>
          <w:color w:val="201F1E"/>
          <w:sz w:val="24"/>
          <w:szCs w:val="24"/>
          <w:shd w:val="clear" w:color="auto" w:fill="FFFFFF"/>
        </w:rPr>
        <w:t xml:space="preserve">Metodyka </w:t>
      </w:r>
      <w:r w:rsidRPr="00091251">
        <w:rPr>
          <w:b/>
          <w:i/>
          <w:color w:val="201F1E"/>
          <w:sz w:val="24"/>
          <w:szCs w:val="24"/>
          <w:shd w:val="clear" w:color="auto" w:fill="FFFFFF"/>
        </w:rPr>
        <w:t>badań</w:t>
      </w:r>
      <w:r w:rsidRPr="00091251">
        <w:rPr>
          <w:color w:val="201F1E"/>
          <w:sz w:val="24"/>
          <w:szCs w:val="24"/>
          <w:shd w:val="clear" w:color="auto" w:fill="FFFFFF"/>
        </w:rPr>
        <w:t xml:space="preserve"> – </w:t>
      </w:r>
      <w:r w:rsidR="00091251" w:rsidRPr="00091251">
        <w:rPr>
          <w:sz w:val="24"/>
          <w:szCs w:val="24"/>
        </w:rPr>
        <w:t>W opracowaniu wykorzystano metodę analizy źródeł oraz metodę dedukcji i i</w:t>
      </w:r>
      <w:r w:rsidR="00091251" w:rsidRPr="00091251">
        <w:rPr>
          <w:sz w:val="24"/>
          <w:szCs w:val="24"/>
        </w:rPr>
        <w:t>n</w:t>
      </w:r>
      <w:r w:rsidR="00091251" w:rsidRPr="00091251">
        <w:rPr>
          <w:sz w:val="24"/>
          <w:szCs w:val="24"/>
        </w:rPr>
        <w:t xml:space="preserve">dukcji. </w:t>
      </w:r>
    </w:p>
    <w:p w:rsidR="00707982" w:rsidRPr="00091251" w:rsidRDefault="00707982" w:rsidP="00091251">
      <w:pPr>
        <w:pStyle w:val="Streszczenie8p"/>
        <w:spacing w:line="360" w:lineRule="auto"/>
        <w:ind w:left="0"/>
        <w:rPr>
          <w:b/>
          <w:sz w:val="24"/>
          <w:szCs w:val="24"/>
        </w:rPr>
      </w:pPr>
      <w:r w:rsidRPr="00091251">
        <w:rPr>
          <w:b/>
          <w:i/>
          <w:color w:val="201F1E"/>
          <w:sz w:val="24"/>
          <w:szCs w:val="24"/>
          <w:shd w:val="clear" w:color="auto" w:fill="FFFFFF"/>
        </w:rPr>
        <w:t>Wyniki badań</w:t>
      </w:r>
      <w:r w:rsidRPr="00091251">
        <w:rPr>
          <w:color w:val="201F1E"/>
          <w:sz w:val="24"/>
          <w:szCs w:val="24"/>
          <w:shd w:val="clear" w:color="auto" w:fill="FFFFFF"/>
        </w:rPr>
        <w:t xml:space="preserve"> - </w:t>
      </w:r>
      <w:r w:rsidRPr="00091251">
        <w:rPr>
          <w:sz w:val="24"/>
          <w:szCs w:val="24"/>
        </w:rPr>
        <w:t>p</w:t>
      </w:r>
      <w:r w:rsidRPr="00091251">
        <w:rPr>
          <w:sz w:val="24"/>
          <w:szCs w:val="24"/>
        </w:rPr>
        <w:t xml:space="preserve">rzeprowadzony przegląd jest wstępnym etapem autorskich badań w zakresie biologicznych uwarunkowań w </w:t>
      </w:r>
      <w:proofErr w:type="spellStart"/>
      <w:r w:rsidRPr="00091251">
        <w:rPr>
          <w:sz w:val="24"/>
          <w:szCs w:val="24"/>
        </w:rPr>
        <w:t>neurorachunkowości</w:t>
      </w:r>
      <w:proofErr w:type="spellEnd"/>
      <w:r w:rsidRPr="00091251">
        <w:rPr>
          <w:sz w:val="24"/>
          <w:szCs w:val="24"/>
        </w:rPr>
        <w:t xml:space="preserve">. </w:t>
      </w:r>
    </w:p>
    <w:p w:rsidR="001E2E5D" w:rsidRPr="00091251" w:rsidRDefault="00707982" w:rsidP="00091251">
      <w:pPr>
        <w:autoSpaceDE w:val="0"/>
        <w:autoSpaceDN w:val="0"/>
        <w:adjustRightInd w:val="0"/>
        <w:spacing w:after="0" w:line="360" w:lineRule="auto"/>
        <w:jc w:val="both"/>
        <w:rPr>
          <w:rFonts w:ascii="Times New Roman" w:hAnsi="Times New Roman" w:cs="Times New Roman"/>
          <w:sz w:val="24"/>
          <w:szCs w:val="24"/>
        </w:rPr>
      </w:pPr>
      <w:r w:rsidRPr="00091251">
        <w:rPr>
          <w:rFonts w:ascii="Times New Roman" w:hAnsi="Times New Roman" w:cs="Times New Roman"/>
          <w:b/>
          <w:i/>
          <w:color w:val="201F1E"/>
          <w:sz w:val="24"/>
          <w:szCs w:val="24"/>
          <w:shd w:val="clear" w:color="auto" w:fill="FFFFFF"/>
        </w:rPr>
        <w:t>Wnio</w:t>
      </w:r>
      <w:r w:rsidRPr="00091251">
        <w:rPr>
          <w:rFonts w:ascii="Times New Roman" w:hAnsi="Times New Roman" w:cs="Times New Roman"/>
          <w:b/>
          <w:i/>
          <w:color w:val="201F1E"/>
          <w:sz w:val="24"/>
          <w:szCs w:val="24"/>
          <w:shd w:val="clear" w:color="auto" w:fill="FFFFFF"/>
        </w:rPr>
        <w:t>ski</w:t>
      </w:r>
      <w:r w:rsidRPr="00091251">
        <w:rPr>
          <w:rFonts w:ascii="Times New Roman" w:hAnsi="Times New Roman" w:cs="Times New Roman"/>
          <w:b/>
          <w:color w:val="201F1E"/>
          <w:sz w:val="24"/>
          <w:szCs w:val="24"/>
          <w:shd w:val="clear" w:color="auto" w:fill="FFFFFF"/>
        </w:rPr>
        <w:t xml:space="preserve"> </w:t>
      </w:r>
      <w:r w:rsidRPr="00091251">
        <w:rPr>
          <w:rFonts w:ascii="Times New Roman" w:hAnsi="Times New Roman" w:cs="Times New Roman"/>
          <w:color w:val="201F1E"/>
          <w:sz w:val="24"/>
          <w:szCs w:val="24"/>
          <w:shd w:val="clear" w:color="auto" w:fill="FFFFFF"/>
        </w:rPr>
        <w:t xml:space="preserve">- </w:t>
      </w:r>
      <w:r w:rsidRPr="00091251">
        <w:rPr>
          <w:rFonts w:ascii="Times New Roman" w:hAnsi="Times New Roman" w:cs="Times New Roman"/>
          <w:sz w:val="24"/>
          <w:szCs w:val="24"/>
          <w:lang w:val="pl"/>
        </w:rPr>
        <w:t>e</w:t>
      </w:r>
      <w:r w:rsidRPr="00091251">
        <w:rPr>
          <w:rFonts w:ascii="Times New Roman" w:hAnsi="Times New Roman" w:cs="Times New Roman"/>
          <w:sz w:val="24"/>
          <w:szCs w:val="24"/>
          <w:lang w:val="pl"/>
        </w:rPr>
        <w:t xml:space="preserve">konomia behawioralna to jedna z nowszych dziedzin ekonomii, której </w:t>
      </w:r>
      <w:proofErr w:type="spellStart"/>
      <w:r w:rsidRPr="00091251">
        <w:rPr>
          <w:rFonts w:ascii="Times New Roman" w:hAnsi="Times New Roman" w:cs="Times New Roman"/>
          <w:sz w:val="24"/>
          <w:szCs w:val="24"/>
          <w:lang w:val="pl"/>
        </w:rPr>
        <w:t>gł</w:t>
      </w:r>
      <w:r w:rsidRPr="00091251">
        <w:rPr>
          <w:rFonts w:ascii="Times New Roman" w:hAnsi="Times New Roman" w:cs="Times New Roman"/>
          <w:sz w:val="24"/>
          <w:szCs w:val="24"/>
        </w:rPr>
        <w:t>ównym</w:t>
      </w:r>
      <w:proofErr w:type="spellEnd"/>
      <w:r w:rsidRPr="00091251">
        <w:rPr>
          <w:rFonts w:ascii="Times New Roman" w:hAnsi="Times New Roman" w:cs="Times New Roman"/>
          <w:sz w:val="24"/>
          <w:szCs w:val="24"/>
        </w:rPr>
        <w:t xml:space="preserve"> celem jest objaśnienie rzeczywistości za pomocą socjologii i psychologii. Natomiast </w:t>
      </w:r>
      <w:proofErr w:type="spellStart"/>
      <w:r w:rsidRPr="00091251">
        <w:rPr>
          <w:rFonts w:ascii="Times New Roman" w:hAnsi="Times New Roman" w:cs="Times New Roman"/>
          <w:sz w:val="24"/>
          <w:szCs w:val="24"/>
        </w:rPr>
        <w:t>neuroekonomia</w:t>
      </w:r>
      <w:proofErr w:type="spellEnd"/>
      <w:r w:rsidRPr="00091251">
        <w:rPr>
          <w:rFonts w:ascii="Times New Roman" w:hAnsi="Times New Roman" w:cs="Times New Roman"/>
          <w:sz w:val="24"/>
          <w:szCs w:val="24"/>
        </w:rPr>
        <w:t xml:space="preserve"> wykorzystuje do opisu procesów zachodzących w mózgu człowieka metod badawczych z zakresu biologii, chemii lub medycyny. Zachodzące zmiany w naukach ekonomicznych mają także wpływ na rachunkowość.</w:t>
      </w:r>
    </w:p>
    <w:p w:rsidR="0060745C" w:rsidRPr="009420C7" w:rsidRDefault="00707982" w:rsidP="00091251">
      <w:pPr>
        <w:autoSpaceDE w:val="0"/>
        <w:autoSpaceDN w:val="0"/>
        <w:adjustRightInd w:val="0"/>
        <w:spacing w:after="0" w:line="360" w:lineRule="auto"/>
        <w:jc w:val="both"/>
        <w:rPr>
          <w:rFonts w:ascii="Times New Roman" w:hAnsi="Times New Roman" w:cs="Times New Roman"/>
          <w:sz w:val="24"/>
          <w:szCs w:val="24"/>
        </w:rPr>
      </w:pPr>
      <w:r w:rsidRPr="00091251">
        <w:rPr>
          <w:rFonts w:ascii="Times New Roman" w:hAnsi="Times New Roman" w:cs="Times New Roman"/>
          <w:b/>
          <w:i/>
          <w:color w:val="201F1E"/>
          <w:sz w:val="24"/>
          <w:szCs w:val="24"/>
          <w:shd w:val="clear" w:color="auto" w:fill="FFFFFF"/>
        </w:rPr>
        <w:t xml:space="preserve">Wkład </w:t>
      </w:r>
      <w:r w:rsidRPr="00091251">
        <w:rPr>
          <w:rFonts w:ascii="Times New Roman" w:hAnsi="Times New Roman" w:cs="Times New Roman"/>
          <w:b/>
          <w:i/>
          <w:color w:val="201F1E"/>
          <w:sz w:val="24"/>
          <w:szCs w:val="24"/>
          <w:shd w:val="clear" w:color="auto" w:fill="FFFFFF"/>
        </w:rPr>
        <w:t>w rozwój dyscypliny</w:t>
      </w:r>
      <w:r w:rsidRPr="00091251">
        <w:rPr>
          <w:rFonts w:ascii="Times New Roman" w:hAnsi="Times New Roman" w:cs="Times New Roman"/>
          <w:color w:val="201F1E"/>
          <w:sz w:val="24"/>
          <w:szCs w:val="24"/>
          <w:shd w:val="clear" w:color="auto" w:fill="FFFFFF"/>
        </w:rPr>
        <w:t xml:space="preserve"> - </w:t>
      </w:r>
      <w:r w:rsidR="009420C7" w:rsidRPr="009420C7">
        <w:rPr>
          <w:rFonts w:ascii="Times New Roman" w:hAnsi="Times New Roman" w:cs="Times New Roman"/>
          <w:sz w:val="24"/>
          <w:szCs w:val="24"/>
        </w:rPr>
        <w:t xml:space="preserve">W opracowaniu stawia się hipotezę, że  rachunkowość behawioralna i </w:t>
      </w:r>
      <w:proofErr w:type="spellStart"/>
      <w:r w:rsidR="009420C7" w:rsidRPr="009420C7">
        <w:rPr>
          <w:rFonts w:ascii="Times New Roman" w:hAnsi="Times New Roman" w:cs="Times New Roman"/>
          <w:sz w:val="24"/>
          <w:szCs w:val="24"/>
        </w:rPr>
        <w:t>neurorachunkowość</w:t>
      </w:r>
      <w:proofErr w:type="spellEnd"/>
      <w:r w:rsidR="009420C7" w:rsidRPr="009420C7">
        <w:rPr>
          <w:rFonts w:ascii="Times New Roman" w:hAnsi="Times New Roman" w:cs="Times New Roman"/>
          <w:sz w:val="24"/>
          <w:szCs w:val="24"/>
        </w:rPr>
        <w:t xml:space="preserve"> są interdyscyplinarnymi dziedzinami wiedzy, w których mogą być wykorzystane różne metody badawcze.</w:t>
      </w:r>
    </w:p>
    <w:p w:rsidR="00707982" w:rsidRPr="00707982" w:rsidRDefault="00707982" w:rsidP="00707982">
      <w:pPr>
        <w:autoSpaceDE w:val="0"/>
        <w:autoSpaceDN w:val="0"/>
        <w:adjustRightInd w:val="0"/>
        <w:spacing w:after="200" w:line="360" w:lineRule="auto"/>
        <w:jc w:val="both"/>
        <w:rPr>
          <w:rFonts w:ascii="Times New Roman" w:hAnsi="Times New Roman" w:cs="Times New Roman"/>
          <w:b/>
          <w:bCs/>
          <w:sz w:val="24"/>
          <w:szCs w:val="24"/>
          <w:lang w:val="pl"/>
        </w:rPr>
      </w:pPr>
      <w:r w:rsidRPr="00707982">
        <w:rPr>
          <w:rFonts w:ascii="Times New Roman" w:hAnsi="Times New Roman" w:cs="Times New Roman"/>
          <w:b/>
          <w:bCs/>
          <w:sz w:val="24"/>
          <w:szCs w:val="24"/>
          <w:lang w:val="pl"/>
        </w:rPr>
        <w:t xml:space="preserve">Słowa kluczowe: rachunkowość, </w:t>
      </w:r>
      <w:proofErr w:type="spellStart"/>
      <w:r w:rsidRPr="00707982">
        <w:rPr>
          <w:rFonts w:ascii="Times New Roman" w:hAnsi="Times New Roman" w:cs="Times New Roman"/>
          <w:b/>
          <w:bCs/>
          <w:sz w:val="24"/>
          <w:szCs w:val="24"/>
          <w:lang w:val="pl"/>
        </w:rPr>
        <w:t>neurorachunkowość</w:t>
      </w:r>
      <w:proofErr w:type="spellEnd"/>
      <w:r w:rsidRPr="00707982">
        <w:rPr>
          <w:rFonts w:ascii="Times New Roman" w:hAnsi="Times New Roman" w:cs="Times New Roman"/>
          <w:b/>
          <w:bCs/>
          <w:sz w:val="24"/>
          <w:szCs w:val="24"/>
          <w:lang w:val="pl"/>
        </w:rPr>
        <w:t xml:space="preserve">, rachunkowość behawioralna, ekonomia </w:t>
      </w:r>
    </w:p>
    <w:p w:rsidR="00707982" w:rsidRPr="00707982" w:rsidRDefault="00707982" w:rsidP="00707982">
      <w:pPr>
        <w:autoSpaceDE w:val="0"/>
        <w:autoSpaceDN w:val="0"/>
        <w:adjustRightInd w:val="0"/>
        <w:spacing w:after="200" w:line="360" w:lineRule="auto"/>
        <w:jc w:val="both"/>
        <w:rPr>
          <w:rFonts w:ascii="Times New Roman" w:hAnsi="Times New Roman" w:cs="Times New Roman"/>
          <w:b/>
          <w:bCs/>
          <w:sz w:val="24"/>
          <w:szCs w:val="24"/>
          <w:lang w:val="pl"/>
        </w:rPr>
      </w:pPr>
      <w:r w:rsidRPr="00707982">
        <w:rPr>
          <w:rFonts w:ascii="Times New Roman" w:hAnsi="Times New Roman" w:cs="Times New Roman"/>
          <w:b/>
          <w:bCs/>
          <w:sz w:val="24"/>
          <w:szCs w:val="24"/>
          <w:lang w:val="pl"/>
        </w:rPr>
        <w:t>Klasyfikacja JEL: M41</w:t>
      </w:r>
    </w:p>
    <w:p w:rsidR="005A29F8" w:rsidRDefault="005A29F8" w:rsidP="00707982">
      <w:pPr>
        <w:pStyle w:val="NormalnyWeb"/>
        <w:shd w:val="clear" w:color="auto" w:fill="FFFFFF"/>
        <w:spacing w:line="276" w:lineRule="atLeast"/>
        <w:jc w:val="center"/>
        <w:rPr>
          <w:b/>
          <w:bCs/>
          <w:color w:val="201F1E"/>
          <w:bdr w:val="none" w:sz="0" w:space="0" w:color="auto" w:frame="1"/>
          <w:lang w:val="en-GB"/>
        </w:rPr>
      </w:pPr>
    </w:p>
    <w:p w:rsidR="00707982" w:rsidRPr="00707982" w:rsidRDefault="00707982" w:rsidP="00707982">
      <w:pPr>
        <w:pStyle w:val="NormalnyWeb"/>
        <w:shd w:val="clear" w:color="auto" w:fill="FFFFFF"/>
        <w:spacing w:line="276" w:lineRule="atLeast"/>
        <w:jc w:val="center"/>
        <w:rPr>
          <w:color w:val="000000"/>
          <w:lang w:val="en-US"/>
        </w:rPr>
      </w:pPr>
      <w:r w:rsidRPr="00707982">
        <w:rPr>
          <w:b/>
          <w:bCs/>
          <w:color w:val="201F1E"/>
          <w:bdr w:val="none" w:sz="0" w:space="0" w:color="auto" w:frame="1"/>
          <w:lang w:val="en-GB"/>
        </w:rPr>
        <w:t xml:space="preserve">Directions and research methods of behavioural accounting and </w:t>
      </w:r>
      <w:proofErr w:type="spellStart"/>
      <w:r w:rsidRPr="00707982">
        <w:rPr>
          <w:b/>
          <w:bCs/>
          <w:color w:val="201F1E"/>
          <w:bdr w:val="none" w:sz="0" w:space="0" w:color="auto" w:frame="1"/>
          <w:lang w:val="en-GB"/>
        </w:rPr>
        <w:t>neuroaccounting</w:t>
      </w:r>
      <w:proofErr w:type="spellEnd"/>
      <w:r w:rsidRPr="00707982">
        <w:rPr>
          <w:b/>
          <w:bCs/>
          <w:color w:val="201F1E"/>
          <w:bdr w:val="none" w:sz="0" w:space="0" w:color="auto" w:frame="1"/>
          <w:lang w:val="en-GB"/>
        </w:rPr>
        <w:t xml:space="preserve"> </w:t>
      </w:r>
    </w:p>
    <w:p w:rsidR="00707982" w:rsidRPr="00707982" w:rsidRDefault="00707982" w:rsidP="00707982">
      <w:pPr>
        <w:pStyle w:val="NormalnyWeb"/>
        <w:shd w:val="clear" w:color="auto" w:fill="FFFFFF"/>
        <w:spacing w:line="276" w:lineRule="atLeast"/>
        <w:jc w:val="center"/>
        <w:rPr>
          <w:color w:val="000000"/>
          <w:lang w:val="en-US"/>
        </w:rPr>
      </w:pPr>
      <w:r w:rsidRPr="00707982">
        <w:rPr>
          <w:b/>
          <w:bCs/>
          <w:color w:val="201F1E"/>
          <w:bdr w:val="none" w:sz="0" w:space="0" w:color="auto" w:frame="1"/>
          <w:lang w:val="en-GB"/>
        </w:rPr>
        <w:t> </w:t>
      </w:r>
    </w:p>
    <w:p w:rsidR="00707982" w:rsidRPr="00707982" w:rsidRDefault="00707982" w:rsidP="00707982">
      <w:pPr>
        <w:pStyle w:val="NormalnyWeb"/>
        <w:shd w:val="clear" w:color="auto" w:fill="FFFFFF"/>
        <w:spacing w:line="276" w:lineRule="atLeast"/>
        <w:jc w:val="center"/>
        <w:rPr>
          <w:color w:val="000000"/>
          <w:lang w:val="en-US"/>
        </w:rPr>
      </w:pPr>
      <w:r w:rsidRPr="00707982">
        <w:rPr>
          <w:b/>
          <w:bCs/>
          <w:color w:val="201F1E"/>
          <w:bdr w:val="none" w:sz="0" w:space="0" w:color="auto" w:frame="1"/>
          <w:lang w:val="en-US"/>
        </w:rPr>
        <w:t>Summary</w:t>
      </w:r>
    </w:p>
    <w:p w:rsidR="00707982" w:rsidRPr="001E2E5D" w:rsidRDefault="00707982" w:rsidP="001E2E5D">
      <w:pPr>
        <w:pStyle w:val="NormalnyWeb"/>
        <w:shd w:val="clear" w:color="auto" w:fill="FFFFFF"/>
        <w:spacing w:line="360" w:lineRule="auto"/>
        <w:jc w:val="both"/>
        <w:rPr>
          <w:color w:val="000000"/>
          <w:lang w:val="en-US"/>
        </w:rPr>
      </w:pPr>
      <w:r w:rsidRPr="00707982">
        <w:rPr>
          <w:b/>
          <w:bCs/>
          <w:color w:val="201F1E"/>
          <w:bdr w:val="none" w:sz="0" w:space="0" w:color="auto" w:frame="1"/>
          <w:lang w:val="en-US"/>
        </w:rPr>
        <w:t> </w:t>
      </w:r>
    </w:p>
    <w:p w:rsidR="001E2E5D" w:rsidRPr="00091251" w:rsidRDefault="00707982" w:rsidP="001E2E5D">
      <w:pPr>
        <w:spacing w:after="0" w:line="360" w:lineRule="auto"/>
        <w:jc w:val="both"/>
        <w:rPr>
          <w:rFonts w:ascii="Times New Roman" w:hAnsi="Times New Roman" w:cs="Times New Roman"/>
          <w:color w:val="201F1E"/>
          <w:sz w:val="24"/>
          <w:szCs w:val="24"/>
          <w:shd w:val="clear" w:color="auto" w:fill="FFFFFF"/>
          <w:lang w:val="en-GB"/>
        </w:rPr>
      </w:pPr>
      <w:r w:rsidRPr="00091251">
        <w:rPr>
          <w:rFonts w:ascii="Times New Roman" w:hAnsi="Times New Roman" w:cs="Times New Roman"/>
          <w:b/>
          <w:i/>
          <w:color w:val="201F1E"/>
          <w:sz w:val="24"/>
          <w:szCs w:val="24"/>
          <w:shd w:val="clear" w:color="auto" w:fill="FFFFFF"/>
          <w:lang w:val="en-GB"/>
        </w:rPr>
        <w:t>Objective</w:t>
      </w:r>
      <w:r w:rsidRPr="00091251">
        <w:rPr>
          <w:rFonts w:ascii="Times New Roman" w:hAnsi="Times New Roman" w:cs="Times New Roman"/>
          <w:color w:val="201F1E"/>
          <w:sz w:val="24"/>
          <w:szCs w:val="24"/>
          <w:bdr w:val="none" w:sz="0" w:space="0" w:color="auto" w:frame="1"/>
          <w:lang w:val="en-GB"/>
        </w:rPr>
        <w:t xml:space="preserve"> </w:t>
      </w:r>
      <w:r w:rsidR="001E2E5D" w:rsidRPr="00091251">
        <w:rPr>
          <w:rFonts w:ascii="Times New Roman" w:hAnsi="Times New Roman" w:cs="Times New Roman"/>
          <w:color w:val="201F1E"/>
          <w:sz w:val="24"/>
          <w:szCs w:val="24"/>
          <w:bdr w:val="none" w:sz="0" w:space="0" w:color="auto" w:frame="1"/>
          <w:lang w:val="en-GB"/>
        </w:rPr>
        <w:t xml:space="preserve">- </w:t>
      </w:r>
      <w:r w:rsidRPr="00091251">
        <w:rPr>
          <w:rFonts w:ascii="Times New Roman" w:hAnsi="Times New Roman" w:cs="Times New Roman"/>
          <w:color w:val="201F1E"/>
          <w:sz w:val="24"/>
          <w:szCs w:val="24"/>
          <w:bdr w:val="none" w:sz="0" w:space="0" w:color="auto" w:frame="1"/>
          <w:lang w:val="en-GB"/>
        </w:rPr>
        <w:t xml:space="preserve">The aim of the study is the overview of directions of research and selected methods which can be used in </w:t>
      </w:r>
      <w:proofErr w:type="spellStart"/>
      <w:r w:rsidRPr="00091251">
        <w:rPr>
          <w:rFonts w:ascii="Times New Roman" w:hAnsi="Times New Roman" w:cs="Times New Roman"/>
          <w:color w:val="201F1E"/>
          <w:sz w:val="24"/>
          <w:szCs w:val="24"/>
          <w:bdr w:val="none" w:sz="0" w:space="0" w:color="auto" w:frame="1"/>
          <w:lang w:val="en-GB"/>
        </w:rPr>
        <w:t>neuroaccounting</w:t>
      </w:r>
      <w:proofErr w:type="spellEnd"/>
      <w:r w:rsidRPr="00091251">
        <w:rPr>
          <w:rFonts w:ascii="Times New Roman" w:hAnsi="Times New Roman" w:cs="Times New Roman"/>
          <w:color w:val="201F1E"/>
          <w:sz w:val="24"/>
          <w:szCs w:val="24"/>
          <w:bdr w:val="none" w:sz="0" w:space="0" w:color="auto" w:frame="1"/>
          <w:lang w:val="en-GB"/>
        </w:rPr>
        <w:t xml:space="preserve"> – one of the trends of behavioural accounting.</w:t>
      </w:r>
    </w:p>
    <w:p w:rsidR="00707982" w:rsidRPr="00091251" w:rsidRDefault="00707982" w:rsidP="00091251">
      <w:pPr>
        <w:spacing w:line="240" w:lineRule="auto"/>
        <w:jc w:val="both"/>
        <w:rPr>
          <w:rFonts w:ascii="Times New Roman" w:hAnsi="Times New Roman" w:cs="Times New Roman"/>
          <w:sz w:val="24"/>
          <w:szCs w:val="24"/>
          <w:lang w:val="en-US"/>
        </w:rPr>
      </w:pPr>
      <w:r w:rsidRPr="00091251">
        <w:rPr>
          <w:rFonts w:ascii="Times New Roman" w:hAnsi="Times New Roman" w:cs="Times New Roman"/>
          <w:b/>
          <w:i/>
          <w:color w:val="201F1E"/>
          <w:sz w:val="24"/>
          <w:szCs w:val="24"/>
          <w:shd w:val="clear" w:color="auto" w:fill="FFFFFF"/>
          <w:lang w:val="en-GB"/>
        </w:rPr>
        <w:t>Research Design &amp; Methods</w:t>
      </w:r>
      <w:r w:rsidRPr="00091251">
        <w:rPr>
          <w:rFonts w:ascii="Times New Roman" w:hAnsi="Times New Roman" w:cs="Times New Roman"/>
          <w:color w:val="201F1E"/>
          <w:sz w:val="24"/>
          <w:szCs w:val="24"/>
          <w:shd w:val="clear" w:color="auto" w:fill="FFFFFF"/>
          <w:lang w:val="en-GB"/>
        </w:rPr>
        <w:t xml:space="preserve"> </w:t>
      </w:r>
      <w:r w:rsidR="001E2E5D" w:rsidRPr="00091251">
        <w:rPr>
          <w:rFonts w:ascii="Times New Roman" w:hAnsi="Times New Roman" w:cs="Times New Roman"/>
          <w:color w:val="201F1E"/>
          <w:sz w:val="24"/>
          <w:szCs w:val="24"/>
          <w:shd w:val="clear" w:color="auto" w:fill="FFFFFF"/>
          <w:lang w:val="en-GB"/>
        </w:rPr>
        <w:t>–</w:t>
      </w:r>
      <w:r w:rsidRPr="00091251">
        <w:rPr>
          <w:rFonts w:ascii="Times New Roman" w:hAnsi="Times New Roman" w:cs="Times New Roman"/>
          <w:color w:val="201F1E"/>
          <w:sz w:val="24"/>
          <w:szCs w:val="24"/>
          <w:shd w:val="clear" w:color="auto" w:fill="FFFFFF"/>
          <w:lang w:val="en-GB"/>
        </w:rPr>
        <w:t xml:space="preserve"> </w:t>
      </w:r>
      <w:r w:rsidR="00091251" w:rsidRPr="00091251">
        <w:rPr>
          <w:rFonts w:ascii="Times New Roman" w:hAnsi="Times New Roman" w:cs="Times New Roman"/>
          <w:sz w:val="24"/>
          <w:szCs w:val="24"/>
          <w:lang w:val="en-GB"/>
        </w:rPr>
        <w:t>The content analysis as well as deductive and inductive reasoning were used in the study.</w:t>
      </w:r>
    </w:p>
    <w:p w:rsidR="00707982" w:rsidRPr="00091251" w:rsidRDefault="00707982" w:rsidP="001E2E5D">
      <w:pPr>
        <w:pStyle w:val="NormalnyWeb"/>
        <w:shd w:val="clear" w:color="auto" w:fill="FFFFFF"/>
        <w:spacing w:line="360" w:lineRule="auto"/>
        <w:jc w:val="both"/>
        <w:rPr>
          <w:color w:val="201F1E"/>
          <w:bdr w:val="none" w:sz="0" w:space="0" w:color="auto" w:frame="1"/>
          <w:lang w:val="en-GB"/>
        </w:rPr>
      </w:pPr>
      <w:r w:rsidRPr="00091251">
        <w:rPr>
          <w:b/>
          <w:i/>
          <w:color w:val="201F1E"/>
          <w:shd w:val="clear" w:color="auto" w:fill="FFFFFF"/>
          <w:lang w:val="en-GB"/>
        </w:rPr>
        <w:t>Findings</w:t>
      </w:r>
      <w:r w:rsidRPr="00091251">
        <w:rPr>
          <w:color w:val="201F1E"/>
          <w:shd w:val="clear" w:color="auto" w:fill="FFFFFF"/>
          <w:lang w:val="en-GB"/>
        </w:rPr>
        <w:t xml:space="preserve"> - </w:t>
      </w:r>
      <w:r w:rsidRPr="00091251">
        <w:rPr>
          <w:color w:val="201F1E"/>
          <w:bdr w:val="none" w:sz="0" w:space="0" w:color="auto" w:frame="1"/>
          <w:lang w:val="en-GB"/>
        </w:rPr>
        <w:t xml:space="preserve">This overview is an introductions to the author’s research on the subject of biological determinants of </w:t>
      </w:r>
      <w:proofErr w:type="spellStart"/>
      <w:r w:rsidRPr="00091251">
        <w:rPr>
          <w:color w:val="201F1E"/>
          <w:bdr w:val="none" w:sz="0" w:space="0" w:color="auto" w:frame="1"/>
          <w:lang w:val="en-GB"/>
        </w:rPr>
        <w:t>neuroaccounting</w:t>
      </w:r>
      <w:proofErr w:type="spellEnd"/>
      <w:r w:rsidRPr="00091251">
        <w:rPr>
          <w:color w:val="201F1E"/>
          <w:bdr w:val="none" w:sz="0" w:space="0" w:color="auto" w:frame="1"/>
          <w:lang w:val="en-GB"/>
        </w:rPr>
        <w:t>.</w:t>
      </w:r>
    </w:p>
    <w:p w:rsidR="00707982" w:rsidRPr="00707982" w:rsidRDefault="00091251" w:rsidP="00091251">
      <w:pPr>
        <w:tabs>
          <w:tab w:val="left" w:pos="2908"/>
        </w:tabs>
        <w:spacing w:after="0" w:line="360" w:lineRule="auto"/>
        <w:jc w:val="both"/>
        <w:rPr>
          <w:rFonts w:ascii="Times New Roman" w:hAnsi="Times New Roman" w:cs="Times New Roman"/>
          <w:color w:val="201F1E"/>
          <w:sz w:val="24"/>
          <w:szCs w:val="24"/>
          <w:shd w:val="clear" w:color="auto" w:fill="FFFFFF"/>
          <w:lang w:val="en-GB"/>
        </w:rPr>
      </w:pPr>
      <w:r>
        <w:rPr>
          <w:rFonts w:ascii="Times New Roman" w:hAnsi="Times New Roman" w:cs="Times New Roman"/>
          <w:color w:val="201F1E"/>
          <w:sz w:val="24"/>
          <w:szCs w:val="24"/>
          <w:shd w:val="clear" w:color="auto" w:fill="FFFFFF"/>
          <w:lang w:val="en-GB"/>
        </w:rPr>
        <w:tab/>
      </w:r>
    </w:p>
    <w:p w:rsidR="001E2E5D" w:rsidRDefault="00707982" w:rsidP="001E2E5D">
      <w:pPr>
        <w:spacing w:after="0" w:line="360" w:lineRule="auto"/>
        <w:jc w:val="both"/>
        <w:rPr>
          <w:rFonts w:ascii="Times New Roman" w:hAnsi="Times New Roman" w:cs="Times New Roman"/>
          <w:color w:val="201F1E"/>
          <w:sz w:val="24"/>
          <w:szCs w:val="24"/>
          <w:bdr w:val="none" w:sz="0" w:space="0" w:color="auto" w:frame="1"/>
          <w:lang w:val="en-GB"/>
        </w:rPr>
      </w:pPr>
      <w:r w:rsidRPr="00707982">
        <w:rPr>
          <w:rFonts w:ascii="Times New Roman" w:hAnsi="Times New Roman" w:cs="Times New Roman"/>
          <w:color w:val="201F1E"/>
          <w:sz w:val="24"/>
          <w:szCs w:val="24"/>
          <w:lang w:val="en-GB"/>
        </w:rPr>
        <w:lastRenderedPageBreak/>
        <w:br/>
      </w:r>
      <w:r w:rsidRPr="001E2E5D">
        <w:rPr>
          <w:rFonts w:ascii="Times New Roman" w:hAnsi="Times New Roman" w:cs="Times New Roman"/>
          <w:b/>
          <w:i/>
          <w:color w:val="201F1E"/>
          <w:sz w:val="24"/>
          <w:szCs w:val="24"/>
          <w:shd w:val="clear" w:color="auto" w:fill="FFFFFF"/>
          <w:lang w:val="en-GB"/>
        </w:rPr>
        <w:t>Implications/Recommendations</w:t>
      </w:r>
      <w:r w:rsidRPr="00707982">
        <w:rPr>
          <w:rFonts w:ascii="Times New Roman" w:hAnsi="Times New Roman" w:cs="Times New Roman"/>
          <w:color w:val="201F1E"/>
          <w:sz w:val="24"/>
          <w:szCs w:val="24"/>
          <w:shd w:val="clear" w:color="auto" w:fill="FFFFFF"/>
          <w:lang w:val="en-GB"/>
        </w:rPr>
        <w:t xml:space="preserve"> - </w:t>
      </w:r>
      <w:r w:rsidRPr="00707982">
        <w:rPr>
          <w:rFonts w:ascii="Times New Roman" w:hAnsi="Times New Roman" w:cs="Times New Roman"/>
          <w:color w:val="201F1E"/>
          <w:sz w:val="24"/>
          <w:szCs w:val="24"/>
          <w:bdr w:val="none" w:sz="0" w:space="0" w:color="auto" w:frame="1"/>
          <w:lang w:val="en-GB"/>
        </w:rPr>
        <w:t>b</w:t>
      </w:r>
      <w:r w:rsidRPr="00707982">
        <w:rPr>
          <w:rFonts w:ascii="Times New Roman" w:hAnsi="Times New Roman" w:cs="Times New Roman"/>
          <w:color w:val="201F1E"/>
          <w:sz w:val="24"/>
          <w:szCs w:val="24"/>
          <w:bdr w:val="none" w:sz="0" w:space="0" w:color="auto" w:frame="1"/>
          <w:lang w:val="en-GB"/>
        </w:rPr>
        <w:t xml:space="preserve">ehavioural economics is one of the newer fields of economics, the  main objective of which is to explain the reality with the use of sociology and psychology. On the other hand </w:t>
      </w:r>
      <w:proofErr w:type="spellStart"/>
      <w:r w:rsidRPr="00707982">
        <w:rPr>
          <w:rFonts w:ascii="Times New Roman" w:hAnsi="Times New Roman" w:cs="Times New Roman"/>
          <w:color w:val="201F1E"/>
          <w:sz w:val="24"/>
          <w:szCs w:val="24"/>
          <w:bdr w:val="none" w:sz="0" w:space="0" w:color="auto" w:frame="1"/>
          <w:lang w:val="en-GB"/>
        </w:rPr>
        <w:t>neuroeconomics</w:t>
      </w:r>
      <w:proofErr w:type="spellEnd"/>
      <w:r w:rsidRPr="00707982">
        <w:rPr>
          <w:rFonts w:ascii="Times New Roman" w:hAnsi="Times New Roman" w:cs="Times New Roman"/>
          <w:color w:val="201F1E"/>
          <w:sz w:val="24"/>
          <w:szCs w:val="24"/>
          <w:bdr w:val="none" w:sz="0" w:space="0" w:color="auto" w:frame="1"/>
          <w:lang w:val="en-GB"/>
        </w:rPr>
        <w:t>, in order to describe processes taking place in a human brain, uses research methods typically applied in biology, chemistry or medicine. Ongoing changes in economics affect accounting as well.</w:t>
      </w:r>
    </w:p>
    <w:p w:rsidR="00707982" w:rsidRPr="00443F38" w:rsidRDefault="00707982" w:rsidP="001E2E5D">
      <w:pPr>
        <w:spacing w:after="0" w:line="360" w:lineRule="auto"/>
        <w:jc w:val="both"/>
        <w:rPr>
          <w:rFonts w:ascii="Times New Roman" w:hAnsi="Times New Roman" w:cs="Times New Roman"/>
          <w:color w:val="201F1E"/>
          <w:sz w:val="24"/>
          <w:szCs w:val="24"/>
          <w:shd w:val="clear" w:color="auto" w:fill="FFFFFF"/>
          <w:lang w:val="en-GB"/>
        </w:rPr>
      </w:pPr>
      <w:r w:rsidRPr="001E2E5D">
        <w:rPr>
          <w:rFonts w:ascii="Times New Roman" w:hAnsi="Times New Roman" w:cs="Times New Roman"/>
          <w:b/>
          <w:i/>
          <w:color w:val="201F1E"/>
          <w:sz w:val="24"/>
          <w:szCs w:val="24"/>
          <w:shd w:val="clear" w:color="auto" w:fill="FFFFFF"/>
          <w:lang w:val="en-GB"/>
        </w:rPr>
        <w:t>Contribution</w:t>
      </w:r>
      <w:r w:rsidR="001E2E5D">
        <w:rPr>
          <w:rFonts w:ascii="Times New Roman" w:hAnsi="Times New Roman" w:cs="Times New Roman"/>
          <w:color w:val="201F1E"/>
          <w:sz w:val="24"/>
          <w:szCs w:val="24"/>
          <w:shd w:val="clear" w:color="auto" w:fill="FFFFFF"/>
          <w:lang w:val="en-GB"/>
        </w:rPr>
        <w:t xml:space="preserve"> - </w:t>
      </w:r>
      <w:r w:rsidR="00443F38" w:rsidRPr="00443F38">
        <w:rPr>
          <w:rFonts w:ascii="Times New Roman" w:hAnsi="Times New Roman" w:cs="Times New Roman"/>
          <w:color w:val="000000" w:themeColor="text1"/>
          <w:sz w:val="24"/>
          <w:szCs w:val="24"/>
          <w:shd w:val="clear" w:color="auto" w:fill="FFFFFF"/>
          <w:lang w:val="en-GB"/>
        </w:rPr>
        <w:t xml:space="preserve">The hypothesis in the scientific study is that </w:t>
      </w:r>
      <w:proofErr w:type="spellStart"/>
      <w:r w:rsidR="00443F38" w:rsidRPr="00443F38">
        <w:rPr>
          <w:rFonts w:ascii="Times New Roman" w:hAnsi="Times New Roman" w:cs="Times New Roman"/>
          <w:color w:val="000000" w:themeColor="text1"/>
          <w:sz w:val="24"/>
          <w:szCs w:val="24"/>
          <w:shd w:val="clear" w:color="auto" w:fill="FFFFFF"/>
          <w:lang w:val="en-GB"/>
        </w:rPr>
        <w:t>behavioral</w:t>
      </w:r>
      <w:proofErr w:type="spellEnd"/>
      <w:r w:rsidR="00443F38" w:rsidRPr="00443F38">
        <w:rPr>
          <w:rFonts w:ascii="Times New Roman" w:hAnsi="Times New Roman" w:cs="Times New Roman"/>
          <w:color w:val="000000" w:themeColor="text1"/>
          <w:sz w:val="24"/>
          <w:szCs w:val="24"/>
          <w:shd w:val="clear" w:color="auto" w:fill="FFFFFF"/>
          <w:lang w:val="en-GB"/>
        </w:rPr>
        <w:t xml:space="preserve"> accounting and neuro-accounting are interdisciplinary fields of knowledge where  various research methods can be used.</w:t>
      </w:r>
    </w:p>
    <w:p w:rsidR="005A29F8" w:rsidRDefault="005A29F8" w:rsidP="001E2E5D">
      <w:pPr>
        <w:spacing w:after="0" w:line="360" w:lineRule="auto"/>
        <w:jc w:val="both"/>
        <w:rPr>
          <w:rFonts w:ascii="Times New Roman" w:hAnsi="Times New Roman" w:cs="Times New Roman"/>
          <w:color w:val="201F1E"/>
          <w:sz w:val="24"/>
          <w:szCs w:val="24"/>
          <w:shd w:val="clear" w:color="auto" w:fill="FFFFFF"/>
          <w:lang w:val="en-GB"/>
        </w:rPr>
      </w:pPr>
    </w:p>
    <w:p w:rsidR="005A29F8" w:rsidRPr="00707982" w:rsidRDefault="005A29F8" w:rsidP="005A29F8">
      <w:pPr>
        <w:pStyle w:val="NormalnyWeb"/>
        <w:shd w:val="clear" w:color="auto" w:fill="FFFFFF"/>
        <w:spacing w:line="276" w:lineRule="atLeast"/>
        <w:rPr>
          <w:color w:val="000000"/>
          <w:lang w:val="en-GB"/>
        </w:rPr>
      </w:pPr>
      <w:r w:rsidRPr="00707982">
        <w:rPr>
          <w:b/>
          <w:color w:val="201F1E"/>
          <w:bdr w:val="none" w:sz="0" w:space="0" w:color="auto" w:frame="1"/>
          <w:lang w:val="en-GB"/>
        </w:rPr>
        <w:t>Keywords</w:t>
      </w:r>
      <w:r w:rsidRPr="00707982">
        <w:rPr>
          <w:color w:val="201F1E"/>
          <w:bdr w:val="none" w:sz="0" w:space="0" w:color="auto" w:frame="1"/>
          <w:lang w:val="en-GB"/>
        </w:rPr>
        <w:t xml:space="preserve">: accounting, </w:t>
      </w:r>
      <w:proofErr w:type="spellStart"/>
      <w:r w:rsidRPr="00707982">
        <w:rPr>
          <w:color w:val="201F1E"/>
          <w:bdr w:val="none" w:sz="0" w:space="0" w:color="auto" w:frame="1"/>
          <w:lang w:val="en-GB"/>
        </w:rPr>
        <w:t>neuroaccounting</w:t>
      </w:r>
      <w:proofErr w:type="spellEnd"/>
      <w:r w:rsidRPr="00707982">
        <w:rPr>
          <w:color w:val="201F1E"/>
          <w:bdr w:val="none" w:sz="0" w:space="0" w:color="auto" w:frame="1"/>
          <w:lang w:val="en-GB"/>
        </w:rPr>
        <w:t>, behavioural accounting</w:t>
      </w:r>
      <w:r w:rsidR="009420C7">
        <w:rPr>
          <w:color w:val="201F1E"/>
          <w:bdr w:val="none" w:sz="0" w:space="0" w:color="auto" w:frame="1"/>
          <w:lang w:val="en-GB"/>
        </w:rPr>
        <w:t>, economy</w:t>
      </w:r>
    </w:p>
    <w:p w:rsidR="005A29F8" w:rsidRDefault="005A29F8">
      <w:pPr>
        <w:rPr>
          <w:lang w:val="en-GB"/>
        </w:rPr>
      </w:pPr>
    </w:p>
    <w:sectPr w:rsidR="005A29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982"/>
    <w:rsid w:val="00091251"/>
    <w:rsid w:val="001E2E5D"/>
    <w:rsid w:val="00295029"/>
    <w:rsid w:val="00443F38"/>
    <w:rsid w:val="005A29F8"/>
    <w:rsid w:val="0060745C"/>
    <w:rsid w:val="00707982"/>
    <w:rsid w:val="009420C7"/>
    <w:rsid w:val="00A723BA"/>
    <w:rsid w:val="00B904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FCC5DE-EE1A-4EFA-9DD2-B8C2EE528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707982"/>
    <w:pPr>
      <w:spacing w:after="0" w:line="240" w:lineRule="auto"/>
    </w:pPr>
    <w:rPr>
      <w:rFonts w:ascii="Times New Roman" w:eastAsia="Calibri" w:hAnsi="Times New Roman" w:cs="Times New Roman"/>
      <w:sz w:val="24"/>
      <w:szCs w:val="24"/>
      <w:lang w:eastAsia="pl-PL"/>
    </w:rPr>
  </w:style>
  <w:style w:type="paragraph" w:customStyle="1" w:styleId="Streszczenie8p">
    <w:name w:val="Streszczenie 8p"/>
    <w:basedOn w:val="Normalny"/>
    <w:link w:val="Streszczenie8pZnak"/>
    <w:qFormat/>
    <w:rsid w:val="00091251"/>
    <w:pPr>
      <w:spacing w:after="0" w:line="240" w:lineRule="auto"/>
      <w:ind w:left="567"/>
      <w:jc w:val="both"/>
    </w:pPr>
    <w:rPr>
      <w:rFonts w:ascii="Times New Roman" w:eastAsia="Times New Roman" w:hAnsi="Times New Roman" w:cs="Times New Roman"/>
      <w:sz w:val="16"/>
      <w:szCs w:val="16"/>
      <w:lang w:eastAsia="pl-PL"/>
    </w:rPr>
  </w:style>
  <w:style w:type="character" w:customStyle="1" w:styleId="Streszczenie8pZnak">
    <w:name w:val="Streszczenie 8p Znak"/>
    <w:link w:val="Streszczenie8p"/>
    <w:rsid w:val="00091251"/>
    <w:rPr>
      <w:rFonts w:ascii="Times New Roman" w:eastAsia="Times New Roman" w:hAnsi="Times New Roman" w:cs="Times New Roman"/>
      <w:sz w:val="16"/>
      <w:szCs w:val="16"/>
      <w:lang w:eastAsia="pl-PL"/>
    </w:rPr>
  </w:style>
  <w:style w:type="paragraph" w:styleId="HTML-wstpniesformatowany">
    <w:name w:val="HTML Preformatted"/>
    <w:basedOn w:val="Normalny"/>
    <w:link w:val="HTML-wstpniesformatowanyZnak"/>
    <w:uiPriority w:val="99"/>
    <w:semiHidden/>
    <w:unhideWhenUsed/>
    <w:rsid w:val="00942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9420C7"/>
    <w:rPr>
      <w:rFonts w:ascii="Courier New" w:eastAsia="Times New Roman" w:hAnsi="Courier New" w:cs="Courier New"/>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242411">
      <w:bodyDiv w:val="1"/>
      <w:marLeft w:val="0"/>
      <w:marRight w:val="0"/>
      <w:marTop w:val="0"/>
      <w:marBottom w:val="0"/>
      <w:divBdr>
        <w:top w:val="none" w:sz="0" w:space="0" w:color="auto"/>
        <w:left w:val="none" w:sz="0" w:space="0" w:color="auto"/>
        <w:bottom w:val="none" w:sz="0" w:space="0" w:color="auto"/>
        <w:right w:val="none" w:sz="0" w:space="0" w:color="auto"/>
      </w:divBdr>
    </w:div>
    <w:div w:id="182323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344</Words>
  <Characters>2068</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WG</dc:creator>
  <cp:keywords/>
  <dc:description/>
  <cp:lastModifiedBy>WG</cp:lastModifiedBy>
  <cp:revision>6</cp:revision>
  <dcterms:created xsi:type="dcterms:W3CDTF">2020-04-08T05:57:00Z</dcterms:created>
  <dcterms:modified xsi:type="dcterms:W3CDTF">2020-04-08T07:17:00Z</dcterms:modified>
</cp:coreProperties>
</file>