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B6446" w14:textId="77777777" w:rsidR="007D4C72" w:rsidRPr="006442D9" w:rsidRDefault="007D4C72" w:rsidP="007D4C72">
      <w:pPr>
        <w:pStyle w:val="Legenda"/>
        <w:keepNext/>
        <w:spacing w:before="0" w:after="60"/>
        <w:jc w:val="both"/>
        <w:rPr>
          <w:i w:val="0"/>
        </w:rPr>
      </w:pPr>
      <w:bookmarkStart w:id="0" w:name="_Toc483179660"/>
      <w:r w:rsidRPr="006442D9">
        <w:rPr>
          <w:i w:val="0"/>
        </w:rPr>
        <w:t xml:space="preserve">Tabela </w:t>
      </w:r>
      <w:r w:rsidRPr="006442D9">
        <w:rPr>
          <w:i w:val="0"/>
        </w:rPr>
        <w:fldChar w:fldCharType="begin"/>
      </w:r>
      <w:r w:rsidRPr="006442D9">
        <w:rPr>
          <w:i w:val="0"/>
        </w:rPr>
        <w:instrText xml:space="preserve"> SEQ Tabela \* ARABIC </w:instrText>
      </w:r>
      <w:r w:rsidRPr="006442D9">
        <w:rPr>
          <w:i w:val="0"/>
        </w:rPr>
        <w:fldChar w:fldCharType="separate"/>
      </w:r>
      <w:r>
        <w:rPr>
          <w:i w:val="0"/>
          <w:noProof/>
        </w:rPr>
        <w:t>1</w:t>
      </w:r>
      <w:r w:rsidRPr="006442D9">
        <w:rPr>
          <w:i w:val="0"/>
        </w:rPr>
        <w:fldChar w:fldCharType="end"/>
      </w:r>
      <w:r w:rsidRPr="006442D9">
        <w:rPr>
          <w:rFonts w:cs="Times New Roman"/>
          <w:bCs/>
          <w:i w:val="0"/>
        </w:rPr>
        <w:t>. Charakterystyka materiału badawczego</w:t>
      </w:r>
      <w:bookmarkEnd w:id="0"/>
    </w:p>
    <w:tbl>
      <w:tblPr>
        <w:tblStyle w:val="Tabela-Siatka"/>
        <w:tblW w:w="13890" w:type="dxa"/>
        <w:jc w:val="center"/>
        <w:tblLook w:val="04A0" w:firstRow="1" w:lastRow="0" w:firstColumn="1" w:lastColumn="0" w:noHBand="0" w:noVBand="1"/>
      </w:tblPr>
      <w:tblGrid>
        <w:gridCol w:w="990"/>
        <w:gridCol w:w="2208"/>
        <w:gridCol w:w="3743"/>
        <w:gridCol w:w="1512"/>
        <w:gridCol w:w="1710"/>
        <w:gridCol w:w="1750"/>
        <w:gridCol w:w="1977"/>
      </w:tblGrid>
      <w:tr w:rsidR="007D4C72" w:rsidRPr="00F56AAA" w14:paraId="385A6D10" w14:textId="77777777" w:rsidTr="00437B47">
        <w:trPr>
          <w:jc w:val="center"/>
        </w:trPr>
        <w:tc>
          <w:tcPr>
            <w:tcW w:w="990" w:type="dxa"/>
            <w:vAlign w:val="center"/>
          </w:tcPr>
          <w:p w14:paraId="7D22C989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Symbol</w:t>
            </w:r>
          </w:p>
        </w:tc>
        <w:tc>
          <w:tcPr>
            <w:tcW w:w="2208" w:type="dxa"/>
            <w:vAlign w:val="center"/>
          </w:tcPr>
          <w:p w14:paraId="3A9A939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Nazwa handlowa</w:t>
            </w:r>
          </w:p>
        </w:tc>
        <w:tc>
          <w:tcPr>
            <w:tcW w:w="3743" w:type="dxa"/>
            <w:vAlign w:val="center"/>
          </w:tcPr>
          <w:p w14:paraId="571BF2D2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Producent</w:t>
            </w:r>
          </w:p>
        </w:tc>
        <w:tc>
          <w:tcPr>
            <w:tcW w:w="1512" w:type="dxa"/>
            <w:vAlign w:val="center"/>
          </w:tcPr>
          <w:p w14:paraId="663F57A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 xml:space="preserve">Pojemność opakowania </w:t>
            </w:r>
            <w:r>
              <w:rPr>
                <w:rFonts w:cs="Times New Roman"/>
                <w:b/>
                <w:szCs w:val="24"/>
              </w:rPr>
              <w:t>(</w:t>
            </w:r>
            <w:r w:rsidRPr="00F56AAA">
              <w:rPr>
                <w:rFonts w:cs="Times New Roman"/>
                <w:b/>
                <w:szCs w:val="24"/>
              </w:rPr>
              <w:t>l</w:t>
            </w:r>
            <w:r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1710" w:type="dxa"/>
            <w:vAlign w:val="center"/>
          </w:tcPr>
          <w:p w14:paraId="27118033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Forma konstrukcyjna opakowania</w:t>
            </w:r>
          </w:p>
        </w:tc>
        <w:tc>
          <w:tcPr>
            <w:tcW w:w="1750" w:type="dxa"/>
            <w:vAlign w:val="center"/>
          </w:tcPr>
          <w:p w14:paraId="656FEDA8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Materiał opakowaniowy</w:t>
            </w:r>
          </w:p>
        </w:tc>
        <w:tc>
          <w:tcPr>
            <w:tcW w:w="1977" w:type="dxa"/>
            <w:vAlign w:val="center"/>
          </w:tcPr>
          <w:p w14:paraId="11FD2AAA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Barwa materiału opakowaniowego</w:t>
            </w:r>
          </w:p>
        </w:tc>
      </w:tr>
      <w:tr w:rsidR="007D4C72" w:rsidRPr="00F56AAA" w14:paraId="31498FF9" w14:textId="77777777" w:rsidTr="00437B47">
        <w:trPr>
          <w:jc w:val="center"/>
        </w:trPr>
        <w:tc>
          <w:tcPr>
            <w:tcW w:w="990" w:type="dxa"/>
            <w:vAlign w:val="center"/>
          </w:tcPr>
          <w:p w14:paraId="0016C639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2208" w:type="dxa"/>
            <w:vAlign w:val="center"/>
          </w:tcPr>
          <w:p w14:paraId="04BF3028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Perlage</w:t>
            </w:r>
            <w:proofErr w:type="spellEnd"/>
          </w:p>
        </w:tc>
        <w:tc>
          <w:tcPr>
            <w:tcW w:w="3743" w:type="dxa"/>
            <w:vAlign w:val="center"/>
          </w:tcPr>
          <w:p w14:paraId="35A731E5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ZL Nałęczów Zdrój sp. z o.o., sp. k.</w:t>
            </w:r>
          </w:p>
        </w:tc>
        <w:tc>
          <w:tcPr>
            <w:tcW w:w="1512" w:type="dxa"/>
            <w:vAlign w:val="center"/>
          </w:tcPr>
          <w:p w14:paraId="6A31EAA2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0,33</w:t>
            </w:r>
          </w:p>
        </w:tc>
        <w:tc>
          <w:tcPr>
            <w:tcW w:w="1710" w:type="dxa"/>
            <w:vAlign w:val="center"/>
          </w:tcPr>
          <w:p w14:paraId="18034BA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puszka</w:t>
            </w:r>
          </w:p>
        </w:tc>
        <w:tc>
          <w:tcPr>
            <w:tcW w:w="1750" w:type="dxa"/>
            <w:vAlign w:val="center"/>
          </w:tcPr>
          <w:p w14:paraId="517B0B3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aluminium</w:t>
            </w:r>
          </w:p>
        </w:tc>
        <w:tc>
          <w:tcPr>
            <w:tcW w:w="1977" w:type="dxa"/>
            <w:vAlign w:val="center"/>
          </w:tcPr>
          <w:p w14:paraId="786AB909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srebrna</w:t>
            </w:r>
          </w:p>
        </w:tc>
      </w:tr>
      <w:tr w:rsidR="007D4C72" w:rsidRPr="00F56AAA" w14:paraId="6FB29D36" w14:textId="77777777" w:rsidTr="00437B47">
        <w:trPr>
          <w:jc w:val="center"/>
        </w:trPr>
        <w:tc>
          <w:tcPr>
            <w:tcW w:w="990" w:type="dxa"/>
            <w:vAlign w:val="center"/>
          </w:tcPr>
          <w:p w14:paraId="6E25071D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B</w:t>
            </w:r>
          </w:p>
        </w:tc>
        <w:tc>
          <w:tcPr>
            <w:tcW w:w="2208" w:type="dxa"/>
            <w:vAlign w:val="center"/>
          </w:tcPr>
          <w:p w14:paraId="1D8EE49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 xml:space="preserve">S. </w:t>
            </w:r>
            <w:proofErr w:type="spellStart"/>
            <w:r w:rsidRPr="00F56AAA">
              <w:rPr>
                <w:rFonts w:cs="Times New Roman"/>
                <w:szCs w:val="24"/>
              </w:rPr>
              <w:t>Pellegrino</w:t>
            </w:r>
            <w:proofErr w:type="spellEnd"/>
          </w:p>
        </w:tc>
        <w:tc>
          <w:tcPr>
            <w:tcW w:w="3743" w:type="dxa"/>
            <w:vAlign w:val="center"/>
          </w:tcPr>
          <w:p w14:paraId="0DE33A1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SanPellegrino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S. p. A.</w:t>
            </w:r>
          </w:p>
        </w:tc>
        <w:tc>
          <w:tcPr>
            <w:tcW w:w="1512" w:type="dxa"/>
            <w:vAlign w:val="center"/>
          </w:tcPr>
          <w:p w14:paraId="613731C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0,25</w:t>
            </w:r>
          </w:p>
        </w:tc>
        <w:tc>
          <w:tcPr>
            <w:tcW w:w="1710" w:type="dxa"/>
            <w:vAlign w:val="center"/>
          </w:tcPr>
          <w:p w14:paraId="1D7E9C4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1D3F2877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szkło</w:t>
            </w:r>
          </w:p>
        </w:tc>
        <w:tc>
          <w:tcPr>
            <w:tcW w:w="1977" w:type="dxa"/>
            <w:vAlign w:val="center"/>
          </w:tcPr>
          <w:p w14:paraId="1B0025B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zielona</w:t>
            </w:r>
          </w:p>
        </w:tc>
      </w:tr>
      <w:tr w:rsidR="007D4C72" w:rsidRPr="00F56AAA" w14:paraId="27155A53" w14:textId="77777777" w:rsidTr="00437B47">
        <w:trPr>
          <w:jc w:val="center"/>
        </w:trPr>
        <w:tc>
          <w:tcPr>
            <w:tcW w:w="990" w:type="dxa"/>
            <w:vAlign w:val="center"/>
          </w:tcPr>
          <w:p w14:paraId="32461D6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2208" w:type="dxa"/>
            <w:vAlign w:val="center"/>
          </w:tcPr>
          <w:p w14:paraId="46E1AFFC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Perrier</w:t>
            </w:r>
            <w:proofErr w:type="spellEnd"/>
          </w:p>
        </w:tc>
        <w:tc>
          <w:tcPr>
            <w:tcW w:w="3743" w:type="dxa"/>
            <w:vAlign w:val="center"/>
          </w:tcPr>
          <w:p w14:paraId="5B2934A8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N.W.S. SUD</w:t>
            </w:r>
          </w:p>
        </w:tc>
        <w:tc>
          <w:tcPr>
            <w:tcW w:w="1512" w:type="dxa"/>
            <w:vAlign w:val="center"/>
          </w:tcPr>
          <w:p w14:paraId="56D5F044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0,33</w:t>
            </w:r>
          </w:p>
        </w:tc>
        <w:tc>
          <w:tcPr>
            <w:tcW w:w="1710" w:type="dxa"/>
            <w:vAlign w:val="center"/>
          </w:tcPr>
          <w:p w14:paraId="686F355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0D5F6118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szkło</w:t>
            </w:r>
          </w:p>
        </w:tc>
        <w:tc>
          <w:tcPr>
            <w:tcW w:w="1977" w:type="dxa"/>
            <w:vAlign w:val="center"/>
          </w:tcPr>
          <w:p w14:paraId="1F1C988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zielona</w:t>
            </w:r>
          </w:p>
        </w:tc>
      </w:tr>
      <w:tr w:rsidR="007D4C72" w:rsidRPr="00F56AAA" w14:paraId="3C921975" w14:textId="77777777" w:rsidTr="00437B47">
        <w:trPr>
          <w:jc w:val="center"/>
        </w:trPr>
        <w:tc>
          <w:tcPr>
            <w:tcW w:w="990" w:type="dxa"/>
            <w:vAlign w:val="center"/>
          </w:tcPr>
          <w:p w14:paraId="7936FAB7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D</w:t>
            </w:r>
          </w:p>
        </w:tc>
        <w:tc>
          <w:tcPr>
            <w:tcW w:w="2208" w:type="dxa"/>
            <w:vAlign w:val="center"/>
          </w:tcPr>
          <w:p w14:paraId="4D3D3325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Kinga Pienińska</w:t>
            </w:r>
          </w:p>
        </w:tc>
        <w:tc>
          <w:tcPr>
            <w:tcW w:w="3743" w:type="dxa"/>
            <w:vAlign w:val="center"/>
          </w:tcPr>
          <w:p w14:paraId="3FDFE53D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  <w:lang w:val="en-GB"/>
              </w:rPr>
            </w:pPr>
            <w:r w:rsidRPr="00F56AAA">
              <w:rPr>
                <w:rFonts w:cs="Times New Roman"/>
                <w:szCs w:val="24"/>
                <w:lang w:val="en-GB"/>
              </w:rPr>
              <w:t>GFT-</w:t>
            </w:r>
            <w:proofErr w:type="spellStart"/>
            <w:r w:rsidRPr="00F56AAA">
              <w:rPr>
                <w:rFonts w:cs="Times New Roman"/>
                <w:szCs w:val="24"/>
                <w:lang w:val="en-GB"/>
              </w:rPr>
              <w:t>Goldfruct</w:t>
            </w:r>
            <w:proofErr w:type="spellEnd"/>
            <w:r w:rsidRPr="00F56AAA">
              <w:rPr>
                <w:rFonts w:cs="Times New Roman"/>
                <w:szCs w:val="24"/>
                <w:lang w:val="en-GB"/>
              </w:rPr>
              <w:t xml:space="preserve"> Sp. z </w:t>
            </w:r>
            <w:proofErr w:type="spellStart"/>
            <w:r w:rsidRPr="00F56AAA">
              <w:rPr>
                <w:rFonts w:cs="Times New Roman"/>
                <w:szCs w:val="24"/>
                <w:lang w:val="en-GB"/>
              </w:rPr>
              <w:t>o.o</w:t>
            </w:r>
            <w:proofErr w:type="spellEnd"/>
            <w:r w:rsidRPr="00F56AAA">
              <w:rPr>
                <w:rFonts w:cs="Times New Roman"/>
                <w:szCs w:val="24"/>
                <w:lang w:val="en-GB"/>
              </w:rPr>
              <w:t>.</w:t>
            </w:r>
          </w:p>
        </w:tc>
        <w:tc>
          <w:tcPr>
            <w:tcW w:w="1512" w:type="dxa"/>
            <w:vAlign w:val="center"/>
          </w:tcPr>
          <w:p w14:paraId="0B6A23FD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0,33</w:t>
            </w:r>
          </w:p>
        </w:tc>
        <w:tc>
          <w:tcPr>
            <w:tcW w:w="1710" w:type="dxa"/>
            <w:vAlign w:val="center"/>
          </w:tcPr>
          <w:p w14:paraId="01F357B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6F77A5F2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szkło</w:t>
            </w:r>
          </w:p>
        </w:tc>
        <w:tc>
          <w:tcPr>
            <w:tcW w:w="1977" w:type="dxa"/>
            <w:vAlign w:val="center"/>
          </w:tcPr>
          <w:p w14:paraId="5C2618C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zielona</w:t>
            </w:r>
          </w:p>
        </w:tc>
      </w:tr>
      <w:tr w:rsidR="007D4C72" w:rsidRPr="00F56AAA" w14:paraId="700984A0" w14:textId="77777777" w:rsidTr="00437B47">
        <w:trPr>
          <w:jc w:val="center"/>
        </w:trPr>
        <w:tc>
          <w:tcPr>
            <w:tcW w:w="990" w:type="dxa"/>
            <w:vAlign w:val="center"/>
          </w:tcPr>
          <w:p w14:paraId="4BE7850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E</w:t>
            </w:r>
          </w:p>
        </w:tc>
        <w:tc>
          <w:tcPr>
            <w:tcW w:w="2208" w:type="dxa"/>
            <w:vAlign w:val="center"/>
          </w:tcPr>
          <w:p w14:paraId="0BE844FA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Badoit</w:t>
            </w:r>
            <w:proofErr w:type="spellEnd"/>
          </w:p>
        </w:tc>
        <w:tc>
          <w:tcPr>
            <w:tcW w:w="3743" w:type="dxa"/>
            <w:vAlign w:val="center"/>
          </w:tcPr>
          <w:p w14:paraId="68AAEAF5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SAEME</w:t>
            </w:r>
          </w:p>
        </w:tc>
        <w:tc>
          <w:tcPr>
            <w:tcW w:w="1512" w:type="dxa"/>
            <w:vAlign w:val="center"/>
          </w:tcPr>
          <w:p w14:paraId="0004A56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0,33</w:t>
            </w:r>
          </w:p>
        </w:tc>
        <w:tc>
          <w:tcPr>
            <w:tcW w:w="1710" w:type="dxa"/>
            <w:vAlign w:val="center"/>
          </w:tcPr>
          <w:p w14:paraId="4D4B1A1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5533E55A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szkło</w:t>
            </w:r>
          </w:p>
        </w:tc>
        <w:tc>
          <w:tcPr>
            <w:tcW w:w="1977" w:type="dxa"/>
            <w:vAlign w:val="center"/>
          </w:tcPr>
          <w:p w14:paraId="42F299F8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brak</w:t>
            </w:r>
          </w:p>
        </w:tc>
      </w:tr>
      <w:tr w:rsidR="007D4C72" w:rsidRPr="00F56AAA" w14:paraId="5733C66A" w14:textId="77777777" w:rsidTr="00437B47">
        <w:trPr>
          <w:jc w:val="center"/>
        </w:trPr>
        <w:tc>
          <w:tcPr>
            <w:tcW w:w="990" w:type="dxa"/>
            <w:vAlign w:val="center"/>
          </w:tcPr>
          <w:p w14:paraId="3831DD8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F</w:t>
            </w:r>
          </w:p>
        </w:tc>
        <w:tc>
          <w:tcPr>
            <w:tcW w:w="2208" w:type="dxa"/>
            <w:vAlign w:val="center"/>
          </w:tcPr>
          <w:p w14:paraId="6C0CFB3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Evian</w:t>
            </w:r>
            <w:proofErr w:type="spellEnd"/>
          </w:p>
        </w:tc>
        <w:tc>
          <w:tcPr>
            <w:tcW w:w="3743" w:type="dxa"/>
            <w:vAlign w:val="center"/>
          </w:tcPr>
          <w:p w14:paraId="490EE93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SAEME</w:t>
            </w:r>
          </w:p>
        </w:tc>
        <w:tc>
          <w:tcPr>
            <w:tcW w:w="1512" w:type="dxa"/>
            <w:vAlign w:val="center"/>
          </w:tcPr>
          <w:p w14:paraId="5C14BFDC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0,33</w:t>
            </w:r>
          </w:p>
        </w:tc>
        <w:tc>
          <w:tcPr>
            <w:tcW w:w="1710" w:type="dxa"/>
            <w:vAlign w:val="center"/>
          </w:tcPr>
          <w:p w14:paraId="23114A9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696668E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szkło</w:t>
            </w:r>
          </w:p>
        </w:tc>
        <w:tc>
          <w:tcPr>
            <w:tcW w:w="1977" w:type="dxa"/>
            <w:vAlign w:val="center"/>
          </w:tcPr>
          <w:p w14:paraId="18D24F2A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brak</w:t>
            </w:r>
          </w:p>
        </w:tc>
      </w:tr>
      <w:tr w:rsidR="007D4C72" w:rsidRPr="00F56AAA" w14:paraId="6CB498A7" w14:textId="77777777" w:rsidTr="00437B47">
        <w:trPr>
          <w:jc w:val="center"/>
        </w:trPr>
        <w:tc>
          <w:tcPr>
            <w:tcW w:w="990" w:type="dxa"/>
            <w:vAlign w:val="center"/>
          </w:tcPr>
          <w:p w14:paraId="784FA74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G</w:t>
            </w:r>
          </w:p>
        </w:tc>
        <w:tc>
          <w:tcPr>
            <w:tcW w:w="2208" w:type="dxa"/>
            <w:vAlign w:val="center"/>
          </w:tcPr>
          <w:p w14:paraId="22D10F4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Cisowianka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6AAA">
              <w:rPr>
                <w:rFonts w:cs="Times New Roman"/>
                <w:szCs w:val="24"/>
              </w:rPr>
              <w:t>Perlage</w:t>
            </w:r>
            <w:proofErr w:type="spellEnd"/>
          </w:p>
        </w:tc>
        <w:tc>
          <w:tcPr>
            <w:tcW w:w="3743" w:type="dxa"/>
            <w:vAlign w:val="center"/>
          </w:tcPr>
          <w:p w14:paraId="49450C4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ZL Nałęczów Zdrój sp. z o.o., sp. k.</w:t>
            </w:r>
          </w:p>
        </w:tc>
        <w:tc>
          <w:tcPr>
            <w:tcW w:w="1512" w:type="dxa"/>
            <w:vAlign w:val="center"/>
          </w:tcPr>
          <w:p w14:paraId="78F61EE4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0,30</w:t>
            </w:r>
          </w:p>
        </w:tc>
        <w:tc>
          <w:tcPr>
            <w:tcW w:w="1710" w:type="dxa"/>
            <w:vAlign w:val="center"/>
          </w:tcPr>
          <w:p w14:paraId="150C1C1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0C9F9E84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szkło</w:t>
            </w:r>
          </w:p>
        </w:tc>
        <w:tc>
          <w:tcPr>
            <w:tcW w:w="1977" w:type="dxa"/>
            <w:vAlign w:val="center"/>
          </w:tcPr>
          <w:p w14:paraId="6290EBD8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niebieska</w:t>
            </w:r>
          </w:p>
        </w:tc>
      </w:tr>
      <w:tr w:rsidR="007D4C72" w:rsidRPr="00F56AAA" w14:paraId="0D47BD79" w14:textId="77777777" w:rsidTr="00437B47">
        <w:trPr>
          <w:jc w:val="center"/>
        </w:trPr>
        <w:tc>
          <w:tcPr>
            <w:tcW w:w="990" w:type="dxa"/>
            <w:vAlign w:val="center"/>
          </w:tcPr>
          <w:p w14:paraId="6751410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H</w:t>
            </w:r>
          </w:p>
        </w:tc>
        <w:tc>
          <w:tcPr>
            <w:tcW w:w="2208" w:type="dxa"/>
            <w:vAlign w:val="center"/>
          </w:tcPr>
          <w:p w14:paraId="33391EEF" w14:textId="77777777" w:rsidR="007D4C72" w:rsidRPr="00F56AAA" w:rsidRDefault="007D4C72" w:rsidP="00437B47">
            <w:pPr>
              <w:tabs>
                <w:tab w:val="left" w:pos="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 xml:space="preserve">S. </w:t>
            </w:r>
            <w:proofErr w:type="spellStart"/>
            <w:r w:rsidRPr="00F56AAA">
              <w:rPr>
                <w:rFonts w:cs="Times New Roman"/>
                <w:szCs w:val="24"/>
              </w:rPr>
              <w:t>Pellegrino</w:t>
            </w:r>
            <w:proofErr w:type="spellEnd"/>
          </w:p>
        </w:tc>
        <w:tc>
          <w:tcPr>
            <w:tcW w:w="3743" w:type="dxa"/>
            <w:vAlign w:val="center"/>
          </w:tcPr>
          <w:p w14:paraId="31648BC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  <w:lang w:val="en-GB"/>
              </w:rPr>
            </w:pPr>
            <w:r w:rsidRPr="00F56AAA">
              <w:rPr>
                <w:rFonts w:cs="Times New Roman"/>
                <w:szCs w:val="24"/>
                <w:lang w:val="en-GB"/>
              </w:rPr>
              <w:t>SAN PELLEGINO S.P.A.</w:t>
            </w:r>
          </w:p>
        </w:tc>
        <w:tc>
          <w:tcPr>
            <w:tcW w:w="1512" w:type="dxa"/>
            <w:vAlign w:val="center"/>
          </w:tcPr>
          <w:p w14:paraId="7953C3D5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0,50</w:t>
            </w:r>
          </w:p>
        </w:tc>
        <w:tc>
          <w:tcPr>
            <w:tcW w:w="1710" w:type="dxa"/>
            <w:vAlign w:val="center"/>
          </w:tcPr>
          <w:p w14:paraId="1D8CC17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3BE681B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PET</w:t>
            </w:r>
          </w:p>
        </w:tc>
        <w:tc>
          <w:tcPr>
            <w:tcW w:w="1977" w:type="dxa"/>
            <w:vAlign w:val="center"/>
          </w:tcPr>
          <w:p w14:paraId="150C208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zielona</w:t>
            </w:r>
          </w:p>
        </w:tc>
      </w:tr>
      <w:tr w:rsidR="007D4C72" w:rsidRPr="00F56AAA" w14:paraId="0D87B0CD" w14:textId="77777777" w:rsidTr="00437B47">
        <w:trPr>
          <w:jc w:val="center"/>
        </w:trPr>
        <w:tc>
          <w:tcPr>
            <w:tcW w:w="990" w:type="dxa"/>
            <w:vAlign w:val="center"/>
          </w:tcPr>
          <w:p w14:paraId="143C7EC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2208" w:type="dxa"/>
            <w:vAlign w:val="center"/>
          </w:tcPr>
          <w:p w14:paraId="6FD99959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Perrier</w:t>
            </w:r>
            <w:proofErr w:type="spellEnd"/>
          </w:p>
        </w:tc>
        <w:tc>
          <w:tcPr>
            <w:tcW w:w="3743" w:type="dxa"/>
            <w:vAlign w:val="center"/>
          </w:tcPr>
          <w:p w14:paraId="09DCD67C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N.W.S. SUD</w:t>
            </w:r>
          </w:p>
        </w:tc>
        <w:tc>
          <w:tcPr>
            <w:tcW w:w="1512" w:type="dxa"/>
            <w:vAlign w:val="center"/>
          </w:tcPr>
          <w:p w14:paraId="781CFCE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0,50</w:t>
            </w:r>
          </w:p>
        </w:tc>
        <w:tc>
          <w:tcPr>
            <w:tcW w:w="1710" w:type="dxa"/>
            <w:vAlign w:val="center"/>
          </w:tcPr>
          <w:p w14:paraId="0B2024E9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6B34A83A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PETE</w:t>
            </w:r>
          </w:p>
        </w:tc>
        <w:tc>
          <w:tcPr>
            <w:tcW w:w="1977" w:type="dxa"/>
            <w:vAlign w:val="center"/>
          </w:tcPr>
          <w:p w14:paraId="5E26B20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zielona</w:t>
            </w:r>
          </w:p>
        </w:tc>
      </w:tr>
      <w:tr w:rsidR="007D4C72" w:rsidRPr="00F56AAA" w14:paraId="4347FD8A" w14:textId="77777777" w:rsidTr="00437B47">
        <w:trPr>
          <w:jc w:val="center"/>
        </w:trPr>
        <w:tc>
          <w:tcPr>
            <w:tcW w:w="990" w:type="dxa"/>
            <w:vAlign w:val="center"/>
          </w:tcPr>
          <w:p w14:paraId="2996532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J</w:t>
            </w:r>
          </w:p>
        </w:tc>
        <w:tc>
          <w:tcPr>
            <w:tcW w:w="2208" w:type="dxa"/>
            <w:vAlign w:val="center"/>
          </w:tcPr>
          <w:p w14:paraId="0701FA1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Borjomi</w:t>
            </w:r>
            <w:proofErr w:type="spellEnd"/>
          </w:p>
        </w:tc>
        <w:tc>
          <w:tcPr>
            <w:tcW w:w="3743" w:type="dxa"/>
            <w:vAlign w:val="center"/>
          </w:tcPr>
          <w:p w14:paraId="71E3C075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  <w:lang w:val="en-GB"/>
              </w:rPr>
            </w:pPr>
            <w:r w:rsidRPr="00F56AAA">
              <w:rPr>
                <w:rFonts w:cs="Times New Roman"/>
                <w:szCs w:val="24"/>
                <w:lang w:val="en-GB"/>
              </w:rPr>
              <w:t xml:space="preserve">IDS BORJOMI BEVERAGES </w:t>
            </w:r>
            <w:proofErr w:type="spellStart"/>
            <w:r w:rsidRPr="00F56AAA">
              <w:rPr>
                <w:rFonts w:cs="Times New Roman"/>
                <w:szCs w:val="24"/>
                <w:lang w:val="en-GB"/>
              </w:rPr>
              <w:t>Co.N.V</w:t>
            </w:r>
            <w:proofErr w:type="spellEnd"/>
            <w:r w:rsidRPr="00F56AAA">
              <w:rPr>
                <w:rFonts w:cs="Times New Roman"/>
                <w:szCs w:val="24"/>
                <w:lang w:val="en-GB"/>
              </w:rPr>
              <w:t>.</w:t>
            </w:r>
          </w:p>
        </w:tc>
        <w:tc>
          <w:tcPr>
            <w:tcW w:w="1512" w:type="dxa"/>
            <w:vAlign w:val="center"/>
          </w:tcPr>
          <w:p w14:paraId="495B379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  <w:lang w:val="en-GB"/>
              </w:rPr>
            </w:pPr>
            <w:r w:rsidRPr="00F56AAA">
              <w:rPr>
                <w:rFonts w:cs="Times New Roman"/>
                <w:szCs w:val="24"/>
                <w:lang w:val="en-GB"/>
              </w:rPr>
              <w:t>0,50</w:t>
            </w:r>
          </w:p>
        </w:tc>
        <w:tc>
          <w:tcPr>
            <w:tcW w:w="1710" w:type="dxa"/>
            <w:vAlign w:val="center"/>
          </w:tcPr>
          <w:p w14:paraId="4B71B6FD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6485D4C9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  <w:lang w:val="en-GB"/>
              </w:rPr>
            </w:pPr>
            <w:r w:rsidRPr="00F56AAA">
              <w:rPr>
                <w:rFonts w:cs="Times New Roman"/>
                <w:szCs w:val="24"/>
              </w:rPr>
              <w:t>PET</w:t>
            </w:r>
          </w:p>
        </w:tc>
        <w:tc>
          <w:tcPr>
            <w:tcW w:w="1977" w:type="dxa"/>
            <w:vAlign w:val="center"/>
          </w:tcPr>
          <w:p w14:paraId="7D410AC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brak</w:t>
            </w:r>
          </w:p>
        </w:tc>
      </w:tr>
      <w:tr w:rsidR="007D4C72" w:rsidRPr="00F56AAA" w14:paraId="3793F8F5" w14:textId="77777777" w:rsidTr="00437B47">
        <w:trPr>
          <w:jc w:val="center"/>
        </w:trPr>
        <w:tc>
          <w:tcPr>
            <w:tcW w:w="990" w:type="dxa"/>
            <w:vAlign w:val="center"/>
          </w:tcPr>
          <w:p w14:paraId="3BD6714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K</w:t>
            </w:r>
          </w:p>
        </w:tc>
        <w:tc>
          <w:tcPr>
            <w:tcW w:w="2208" w:type="dxa"/>
            <w:vAlign w:val="center"/>
          </w:tcPr>
          <w:p w14:paraId="2CC4519D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Vytautas</w:t>
            </w:r>
            <w:proofErr w:type="spellEnd"/>
          </w:p>
        </w:tc>
        <w:tc>
          <w:tcPr>
            <w:tcW w:w="3743" w:type="dxa"/>
            <w:vAlign w:val="center"/>
          </w:tcPr>
          <w:p w14:paraId="027BBCF2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UAB „</w:t>
            </w:r>
            <w:proofErr w:type="spellStart"/>
            <w:r w:rsidRPr="00F56AAA">
              <w:rPr>
                <w:rFonts w:cs="Times New Roman"/>
                <w:szCs w:val="24"/>
              </w:rPr>
              <w:t>Brištono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6AAA">
              <w:rPr>
                <w:rFonts w:cs="Times New Roman"/>
                <w:szCs w:val="24"/>
              </w:rPr>
              <w:t>mineraliniai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6AAA">
              <w:rPr>
                <w:rFonts w:cs="Times New Roman"/>
                <w:szCs w:val="24"/>
              </w:rPr>
              <w:t>vandenys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” </w:t>
            </w:r>
            <w:proofErr w:type="spellStart"/>
            <w:r w:rsidRPr="00F56AAA">
              <w:rPr>
                <w:rFonts w:cs="Times New Roman"/>
                <w:szCs w:val="24"/>
              </w:rPr>
              <w:t>ir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Ko.</w:t>
            </w:r>
          </w:p>
        </w:tc>
        <w:tc>
          <w:tcPr>
            <w:tcW w:w="1512" w:type="dxa"/>
            <w:vAlign w:val="center"/>
          </w:tcPr>
          <w:p w14:paraId="600C394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0,50</w:t>
            </w:r>
          </w:p>
        </w:tc>
        <w:tc>
          <w:tcPr>
            <w:tcW w:w="1710" w:type="dxa"/>
            <w:vAlign w:val="center"/>
          </w:tcPr>
          <w:p w14:paraId="4FFE167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61B08A27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PET</w:t>
            </w:r>
          </w:p>
        </w:tc>
        <w:tc>
          <w:tcPr>
            <w:tcW w:w="1977" w:type="dxa"/>
            <w:vAlign w:val="center"/>
          </w:tcPr>
          <w:p w14:paraId="4CB0D97A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brak</w:t>
            </w:r>
          </w:p>
        </w:tc>
      </w:tr>
      <w:tr w:rsidR="007D4C72" w:rsidRPr="00F56AAA" w14:paraId="592D1299" w14:textId="77777777" w:rsidTr="00437B47">
        <w:trPr>
          <w:jc w:val="center"/>
        </w:trPr>
        <w:tc>
          <w:tcPr>
            <w:tcW w:w="990" w:type="dxa"/>
            <w:vAlign w:val="center"/>
          </w:tcPr>
          <w:p w14:paraId="42C2AE7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L</w:t>
            </w:r>
          </w:p>
        </w:tc>
        <w:tc>
          <w:tcPr>
            <w:tcW w:w="2208" w:type="dxa"/>
            <w:vAlign w:val="center"/>
          </w:tcPr>
          <w:p w14:paraId="41ABCE7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21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Cisowianka</w:t>
            </w:r>
            <w:proofErr w:type="spellEnd"/>
          </w:p>
        </w:tc>
        <w:tc>
          <w:tcPr>
            <w:tcW w:w="3743" w:type="dxa"/>
            <w:vAlign w:val="center"/>
          </w:tcPr>
          <w:p w14:paraId="771B9C44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ZL Nałęczów Zdrój sp. z o.o., sp. k.</w:t>
            </w:r>
          </w:p>
        </w:tc>
        <w:tc>
          <w:tcPr>
            <w:tcW w:w="1512" w:type="dxa"/>
            <w:vAlign w:val="center"/>
          </w:tcPr>
          <w:p w14:paraId="7946C70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0,70</w:t>
            </w:r>
          </w:p>
        </w:tc>
        <w:tc>
          <w:tcPr>
            <w:tcW w:w="1710" w:type="dxa"/>
            <w:vAlign w:val="center"/>
          </w:tcPr>
          <w:p w14:paraId="2B4E27C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70595EE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PET</w:t>
            </w:r>
          </w:p>
        </w:tc>
        <w:tc>
          <w:tcPr>
            <w:tcW w:w="1977" w:type="dxa"/>
            <w:vAlign w:val="center"/>
          </w:tcPr>
          <w:p w14:paraId="2F9A9AB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zielona</w:t>
            </w:r>
          </w:p>
        </w:tc>
      </w:tr>
      <w:tr w:rsidR="007D4C72" w:rsidRPr="00F56AAA" w14:paraId="69375299" w14:textId="77777777" w:rsidTr="00437B47">
        <w:trPr>
          <w:jc w:val="center"/>
        </w:trPr>
        <w:tc>
          <w:tcPr>
            <w:tcW w:w="990" w:type="dxa"/>
            <w:vAlign w:val="center"/>
          </w:tcPr>
          <w:p w14:paraId="312F6E6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M</w:t>
            </w:r>
          </w:p>
        </w:tc>
        <w:tc>
          <w:tcPr>
            <w:tcW w:w="2208" w:type="dxa"/>
            <w:vAlign w:val="center"/>
          </w:tcPr>
          <w:p w14:paraId="03ABDBDC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Cisowianka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6AAA">
              <w:rPr>
                <w:rFonts w:cs="Times New Roman"/>
                <w:szCs w:val="24"/>
              </w:rPr>
              <w:t>Perlage</w:t>
            </w:r>
            <w:proofErr w:type="spellEnd"/>
          </w:p>
        </w:tc>
        <w:tc>
          <w:tcPr>
            <w:tcW w:w="3743" w:type="dxa"/>
            <w:vAlign w:val="center"/>
          </w:tcPr>
          <w:p w14:paraId="731E4A5B" w14:textId="77777777" w:rsidR="007D4C72" w:rsidRPr="00F56AAA" w:rsidRDefault="007D4C72" w:rsidP="00437B47">
            <w:pPr>
              <w:tabs>
                <w:tab w:val="left" w:pos="0"/>
              </w:tabs>
              <w:spacing w:line="276" w:lineRule="auto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ZL Nałęczów Zdrój sp. z o.o., sp. k.</w:t>
            </w:r>
          </w:p>
        </w:tc>
        <w:tc>
          <w:tcPr>
            <w:tcW w:w="1512" w:type="dxa"/>
            <w:vAlign w:val="center"/>
          </w:tcPr>
          <w:p w14:paraId="6C17712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0,70</w:t>
            </w:r>
          </w:p>
        </w:tc>
        <w:tc>
          <w:tcPr>
            <w:tcW w:w="1710" w:type="dxa"/>
            <w:vAlign w:val="center"/>
          </w:tcPr>
          <w:p w14:paraId="5A5DCFB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5BF7AABA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PET</w:t>
            </w:r>
          </w:p>
        </w:tc>
        <w:tc>
          <w:tcPr>
            <w:tcW w:w="1977" w:type="dxa"/>
            <w:vAlign w:val="center"/>
          </w:tcPr>
          <w:p w14:paraId="475D8154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niebieska</w:t>
            </w:r>
          </w:p>
        </w:tc>
      </w:tr>
      <w:tr w:rsidR="007D4C72" w:rsidRPr="00F56AAA" w14:paraId="3FEF8B06" w14:textId="77777777" w:rsidTr="00437B47">
        <w:trPr>
          <w:jc w:val="center"/>
        </w:trPr>
        <w:tc>
          <w:tcPr>
            <w:tcW w:w="990" w:type="dxa"/>
            <w:vAlign w:val="center"/>
          </w:tcPr>
          <w:p w14:paraId="0A68A4A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N</w:t>
            </w:r>
          </w:p>
        </w:tc>
        <w:tc>
          <w:tcPr>
            <w:tcW w:w="2208" w:type="dxa"/>
            <w:vAlign w:val="center"/>
          </w:tcPr>
          <w:p w14:paraId="6B826CA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Vytautas</w:t>
            </w:r>
            <w:proofErr w:type="spellEnd"/>
          </w:p>
        </w:tc>
        <w:tc>
          <w:tcPr>
            <w:tcW w:w="3743" w:type="dxa"/>
            <w:vAlign w:val="center"/>
          </w:tcPr>
          <w:p w14:paraId="058FC493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UAB „</w:t>
            </w:r>
            <w:proofErr w:type="spellStart"/>
            <w:r w:rsidRPr="00F56AAA">
              <w:rPr>
                <w:rFonts w:cs="Times New Roman"/>
                <w:szCs w:val="24"/>
              </w:rPr>
              <w:t>Brištono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6AAA">
              <w:rPr>
                <w:rFonts w:cs="Times New Roman"/>
                <w:szCs w:val="24"/>
              </w:rPr>
              <w:t>mineraliniai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6AAA">
              <w:rPr>
                <w:rFonts w:cs="Times New Roman"/>
                <w:szCs w:val="24"/>
              </w:rPr>
              <w:t>vandenys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” </w:t>
            </w:r>
            <w:proofErr w:type="spellStart"/>
            <w:r w:rsidRPr="00F56AAA">
              <w:rPr>
                <w:rFonts w:cs="Times New Roman"/>
                <w:szCs w:val="24"/>
              </w:rPr>
              <w:t>ir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Ko.</w:t>
            </w:r>
          </w:p>
        </w:tc>
        <w:tc>
          <w:tcPr>
            <w:tcW w:w="1512" w:type="dxa"/>
            <w:vAlign w:val="center"/>
          </w:tcPr>
          <w:p w14:paraId="7774F6F8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1,00</w:t>
            </w:r>
          </w:p>
        </w:tc>
        <w:tc>
          <w:tcPr>
            <w:tcW w:w="1710" w:type="dxa"/>
            <w:vAlign w:val="center"/>
          </w:tcPr>
          <w:p w14:paraId="5D33717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1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1993E4E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PET</w:t>
            </w:r>
          </w:p>
        </w:tc>
        <w:tc>
          <w:tcPr>
            <w:tcW w:w="1977" w:type="dxa"/>
            <w:vAlign w:val="center"/>
          </w:tcPr>
          <w:p w14:paraId="59C043A2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brak</w:t>
            </w:r>
          </w:p>
        </w:tc>
      </w:tr>
      <w:tr w:rsidR="007D4C72" w:rsidRPr="00F56AAA" w14:paraId="4D174AC8" w14:textId="77777777" w:rsidTr="00437B47">
        <w:trPr>
          <w:jc w:val="center"/>
        </w:trPr>
        <w:tc>
          <w:tcPr>
            <w:tcW w:w="990" w:type="dxa"/>
            <w:vAlign w:val="center"/>
          </w:tcPr>
          <w:p w14:paraId="63B5319B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O</w:t>
            </w:r>
          </w:p>
        </w:tc>
        <w:tc>
          <w:tcPr>
            <w:tcW w:w="2208" w:type="dxa"/>
            <w:vAlign w:val="center"/>
          </w:tcPr>
          <w:p w14:paraId="393CEBA3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Kinga Pienińska</w:t>
            </w:r>
          </w:p>
        </w:tc>
        <w:tc>
          <w:tcPr>
            <w:tcW w:w="3743" w:type="dxa"/>
            <w:vAlign w:val="center"/>
          </w:tcPr>
          <w:p w14:paraId="7128AE5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  <w:lang w:val="en-GB"/>
              </w:rPr>
            </w:pPr>
            <w:r w:rsidRPr="00F56AAA">
              <w:rPr>
                <w:rFonts w:cs="Times New Roman"/>
                <w:szCs w:val="24"/>
                <w:lang w:val="en-GB"/>
              </w:rPr>
              <w:t>GFT-</w:t>
            </w:r>
            <w:proofErr w:type="spellStart"/>
            <w:r w:rsidRPr="00F56AAA">
              <w:rPr>
                <w:rFonts w:cs="Times New Roman"/>
                <w:szCs w:val="24"/>
                <w:lang w:val="en-GB"/>
              </w:rPr>
              <w:t>Goldfruct</w:t>
            </w:r>
            <w:proofErr w:type="spellEnd"/>
            <w:r w:rsidRPr="00F56AAA">
              <w:rPr>
                <w:rFonts w:cs="Times New Roman"/>
                <w:szCs w:val="24"/>
                <w:lang w:val="en-GB"/>
              </w:rPr>
              <w:t xml:space="preserve"> Sp. z </w:t>
            </w:r>
            <w:proofErr w:type="spellStart"/>
            <w:r w:rsidRPr="00F56AAA">
              <w:rPr>
                <w:rFonts w:cs="Times New Roman"/>
                <w:szCs w:val="24"/>
                <w:lang w:val="en-GB"/>
              </w:rPr>
              <w:t>o.o</w:t>
            </w:r>
            <w:proofErr w:type="spellEnd"/>
            <w:r w:rsidRPr="00F56AAA">
              <w:rPr>
                <w:rFonts w:cs="Times New Roman"/>
                <w:szCs w:val="24"/>
                <w:lang w:val="en-GB"/>
              </w:rPr>
              <w:t>.</w:t>
            </w:r>
          </w:p>
        </w:tc>
        <w:tc>
          <w:tcPr>
            <w:tcW w:w="1512" w:type="dxa"/>
            <w:vAlign w:val="center"/>
          </w:tcPr>
          <w:p w14:paraId="40B64A67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0,70</w:t>
            </w:r>
          </w:p>
        </w:tc>
        <w:tc>
          <w:tcPr>
            <w:tcW w:w="1710" w:type="dxa"/>
            <w:vAlign w:val="center"/>
          </w:tcPr>
          <w:p w14:paraId="2C512DC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4157104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szkło</w:t>
            </w:r>
          </w:p>
        </w:tc>
        <w:tc>
          <w:tcPr>
            <w:tcW w:w="1977" w:type="dxa"/>
            <w:vAlign w:val="center"/>
          </w:tcPr>
          <w:p w14:paraId="44174DFA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zielona</w:t>
            </w:r>
          </w:p>
        </w:tc>
      </w:tr>
      <w:tr w:rsidR="007D4C72" w:rsidRPr="00F56AAA" w14:paraId="100926AE" w14:textId="77777777" w:rsidTr="00437B47">
        <w:trPr>
          <w:jc w:val="center"/>
        </w:trPr>
        <w:tc>
          <w:tcPr>
            <w:tcW w:w="990" w:type="dxa"/>
            <w:vAlign w:val="center"/>
          </w:tcPr>
          <w:p w14:paraId="119CC82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P</w:t>
            </w:r>
          </w:p>
        </w:tc>
        <w:tc>
          <w:tcPr>
            <w:tcW w:w="2208" w:type="dxa"/>
            <w:vAlign w:val="center"/>
          </w:tcPr>
          <w:p w14:paraId="46B65BED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Małopolanka Zdrój</w:t>
            </w:r>
          </w:p>
        </w:tc>
        <w:tc>
          <w:tcPr>
            <w:tcW w:w="3743" w:type="dxa"/>
            <w:vAlign w:val="center"/>
          </w:tcPr>
          <w:p w14:paraId="5CF166F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THIER Ochojno</w:t>
            </w:r>
          </w:p>
        </w:tc>
        <w:tc>
          <w:tcPr>
            <w:tcW w:w="1512" w:type="dxa"/>
            <w:vAlign w:val="center"/>
          </w:tcPr>
          <w:p w14:paraId="34070F35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0,70</w:t>
            </w:r>
          </w:p>
        </w:tc>
        <w:tc>
          <w:tcPr>
            <w:tcW w:w="1710" w:type="dxa"/>
            <w:vAlign w:val="center"/>
          </w:tcPr>
          <w:p w14:paraId="0DDF2E1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45F6CC1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</w:t>
            </w:r>
            <w:r>
              <w:rPr>
                <w:rFonts w:cs="Times New Roman"/>
                <w:szCs w:val="24"/>
              </w:rPr>
              <w:t>k</w:t>
            </w:r>
            <w:r w:rsidRPr="00F56AAA">
              <w:rPr>
                <w:rFonts w:cs="Times New Roman"/>
                <w:szCs w:val="24"/>
              </w:rPr>
              <w:t>ło</w:t>
            </w:r>
          </w:p>
        </w:tc>
        <w:tc>
          <w:tcPr>
            <w:tcW w:w="1977" w:type="dxa"/>
            <w:vAlign w:val="center"/>
          </w:tcPr>
          <w:p w14:paraId="27FF811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brak</w:t>
            </w:r>
          </w:p>
        </w:tc>
      </w:tr>
      <w:tr w:rsidR="007D4C72" w:rsidRPr="00F56AAA" w14:paraId="4092724B" w14:textId="77777777" w:rsidTr="00437B47">
        <w:trPr>
          <w:jc w:val="center"/>
        </w:trPr>
        <w:tc>
          <w:tcPr>
            <w:tcW w:w="990" w:type="dxa"/>
            <w:vAlign w:val="center"/>
          </w:tcPr>
          <w:p w14:paraId="4A1D9F54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R</w:t>
            </w:r>
          </w:p>
        </w:tc>
        <w:tc>
          <w:tcPr>
            <w:tcW w:w="2208" w:type="dxa"/>
            <w:vAlign w:val="center"/>
          </w:tcPr>
          <w:p w14:paraId="6D76233E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VOSS</w:t>
            </w:r>
          </w:p>
        </w:tc>
        <w:tc>
          <w:tcPr>
            <w:tcW w:w="3743" w:type="dxa"/>
            <w:vAlign w:val="center"/>
          </w:tcPr>
          <w:p w14:paraId="6832F789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Voss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6AAA">
              <w:rPr>
                <w:rFonts w:cs="Times New Roman"/>
                <w:szCs w:val="24"/>
              </w:rPr>
              <w:t>Production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AS</w:t>
            </w:r>
          </w:p>
        </w:tc>
        <w:tc>
          <w:tcPr>
            <w:tcW w:w="1512" w:type="dxa"/>
            <w:vAlign w:val="center"/>
          </w:tcPr>
          <w:p w14:paraId="064F1FE9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0,80</w:t>
            </w:r>
          </w:p>
        </w:tc>
        <w:tc>
          <w:tcPr>
            <w:tcW w:w="1710" w:type="dxa"/>
            <w:vAlign w:val="center"/>
          </w:tcPr>
          <w:p w14:paraId="2487D8A8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0A8F628D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szkło</w:t>
            </w:r>
          </w:p>
        </w:tc>
        <w:tc>
          <w:tcPr>
            <w:tcW w:w="1977" w:type="dxa"/>
            <w:vAlign w:val="center"/>
          </w:tcPr>
          <w:p w14:paraId="39C47392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brak</w:t>
            </w:r>
          </w:p>
        </w:tc>
      </w:tr>
      <w:tr w:rsidR="007D4C72" w:rsidRPr="00F56AAA" w14:paraId="45CEE52F" w14:textId="77777777" w:rsidTr="00437B47">
        <w:trPr>
          <w:jc w:val="center"/>
        </w:trPr>
        <w:tc>
          <w:tcPr>
            <w:tcW w:w="990" w:type="dxa"/>
            <w:vAlign w:val="center"/>
          </w:tcPr>
          <w:p w14:paraId="4D37814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2208" w:type="dxa"/>
            <w:vAlign w:val="center"/>
          </w:tcPr>
          <w:p w14:paraId="65689A4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Cisowianka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6AAA">
              <w:rPr>
                <w:rFonts w:cs="Times New Roman"/>
                <w:szCs w:val="24"/>
              </w:rPr>
              <w:t>Perlage</w:t>
            </w:r>
            <w:proofErr w:type="spellEnd"/>
          </w:p>
        </w:tc>
        <w:tc>
          <w:tcPr>
            <w:tcW w:w="3743" w:type="dxa"/>
            <w:vAlign w:val="center"/>
          </w:tcPr>
          <w:p w14:paraId="78F362D1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ZL Nałęczów Zdrój sp. z o.o., sp. k.</w:t>
            </w:r>
          </w:p>
        </w:tc>
        <w:tc>
          <w:tcPr>
            <w:tcW w:w="1512" w:type="dxa"/>
            <w:vAlign w:val="center"/>
          </w:tcPr>
          <w:p w14:paraId="2C22E1A4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0,70</w:t>
            </w:r>
          </w:p>
        </w:tc>
        <w:tc>
          <w:tcPr>
            <w:tcW w:w="1710" w:type="dxa"/>
            <w:vAlign w:val="center"/>
          </w:tcPr>
          <w:p w14:paraId="513711D7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48B446F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szkło</w:t>
            </w:r>
          </w:p>
        </w:tc>
        <w:tc>
          <w:tcPr>
            <w:tcW w:w="1977" w:type="dxa"/>
            <w:vAlign w:val="center"/>
          </w:tcPr>
          <w:p w14:paraId="47132DBF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niebieska</w:t>
            </w:r>
          </w:p>
        </w:tc>
      </w:tr>
      <w:tr w:rsidR="007D4C72" w:rsidRPr="00F56AAA" w14:paraId="067705C1" w14:textId="77777777" w:rsidTr="00437B47">
        <w:trPr>
          <w:jc w:val="center"/>
        </w:trPr>
        <w:tc>
          <w:tcPr>
            <w:tcW w:w="990" w:type="dxa"/>
            <w:vAlign w:val="center"/>
          </w:tcPr>
          <w:p w14:paraId="2D3B0C06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F56AAA">
              <w:rPr>
                <w:rFonts w:cs="Times New Roman"/>
                <w:b/>
                <w:szCs w:val="24"/>
              </w:rPr>
              <w:t>T</w:t>
            </w:r>
          </w:p>
        </w:tc>
        <w:tc>
          <w:tcPr>
            <w:tcW w:w="2208" w:type="dxa"/>
            <w:vAlign w:val="center"/>
          </w:tcPr>
          <w:p w14:paraId="4D4914C0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F56AAA">
              <w:rPr>
                <w:rFonts w:cs="Times New Roman"/>
                <w:szCs w:val="24"/>
              </w:rPr>
              <w:t>Tŷ</w:t>
            </w:r>
            <w:proofErr w:type="spellEnd"/>
            <w:r w:rsidRPr="00F56A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6AAA">
              <w:rPr>
                <w:rFonts w:cs="Times New Roman"/>
                <w:szCs w:val="24"/>
              </w:rPr>
              <w:t>Nant</w:t>
            </w:r>
            <w:proofErr w:type="spellEnd"/>
          </w:p>
        </w:tc>
        <w:tc>
          <w:tcPr>
            <w:tcW w:w="3743" w:type="dxa"/>
            <w:vAlign w:val="center"/>
          </w:tcPr>
          <w:p w14:paraId="07ADEA09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  <w:lang w:val="en-GB"/>
              </w:rPr>
            </w:pPr>
            <w:proofErr w:type="spellStart"/>
            <w:r w:rsidRPr="00F56AAA">
              <w:rPr>
                <w:rFonts w:cs="Times New Roman"/>
                <w:szCs w:val="24"/>
                <w:lang w:val="en-GB"/>
              </w:rPr>
              <w:t>Tŷ</w:t>
            </w:r>
            <w:proofErr w:type="spellEnd"/>
            <w:r w:rsidRPr="00F56AAA">
              <w:rPr>
                <w:rFonts w:cs="Times New Roman"/>
                <w:szCs w:val="24"/>
                <w:lang w:val="en-GB"/>
              </w:rPr>
              <w:t xml:space="preserve"> Nant Spring Water Ltd.</w:t>
            </w:r>
          </w:p>
        </w:tc>
        <w:tc>
          <w:tcPr>
            <w:tcW w:w="1512" w:type="dxa"/>
            <w:vAlign w:val="center"/>
          </w:tcPr>
          <w:p w14:paraId="35F81E68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0,75</w:t>
            </w:r>
          </w:p>
        </w:tc>
        <w:tc>
          <w:tcPr>
            <w:tcW w:w="1710" w:type="dxa"/>
            <w:vAlign w:val="center"/>
          </w:tcPr>
          <w:p w14:paraId="0AB34C08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butelka</w:t>
            </w:r>
          </w:p>
        </w:tc>
        <w:tc>
          <w:tcPr>
            <w:tcW w:w="1750" w:type="dxa"/>
            <w:vAlign w:val="center"/>
          </w:tcPr>
          <w:p w14:paraId="1B7896FD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3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szkło</w:t>
            </w:r>
          </w:p>
        </w:tc>
        <w:tc>
          <w:tcPr>
            <w:tcW w:w="1977" w:type="dxa"/>
            <w:vAlign w:val="center"/>
          </w:tcPr>
          <w:p w14:paraId="7C4537B5" w14:textId="77777777" w:rsidR="007D4C72" w:rsidRPr="00F56AAA" w:rsidRDefault="007D4C72" w:rsidP="00437B47">
            <w:pPr>
              <w:pStyle w:val="Akapitzlist"/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F56AAA">
              <w:rPr>
                <w:rFonts w:cs="Times New Roman"/>
                <w:szCs w:val="24"/>
              </w:rPr>
              <w:t>niebieska</w:t>
            </w:r>
          </w:p>
        </w:tc>
      </w:tr>
    </w:tbl>
    <w:p w14:paraId="1F247F47" w14:textId="77777777" w:rsidR="007D4C72" w:rsidRDefault="007D4C72" w:rsidP="007D4C72">
      <w:pPr>
        <w:rPr>
          <w:rFonts w:cs="Times New Roman"/>
          <w:b/>
          <w:szCs w:val="28"/>
        </w:rPr>
        <w:sectPr w:rsidR="007D4C72" w:rsidSect="00665067">
          <w:pgSz w:w="16838" w:h="11906" w:orient="landscape" w:code="9"/>
          <w:pgMar w:top="1701" w:right="1418" w:bottom="1418" w:left="1418" w:header="709" w:footer="1134" w:gutter="0"/>
          <w:cols w:space="708"/>
          <w:titlePg/>
          <w:docGrid w:linePitch="326"/>
        </w:sectPr>
      </w:pPr>
    </w:p>
    <w:p w14:paraId="5633892E" w14:textId="77777777" w:rsidR="007D4C72" w:rsidRDefault="007D4C72" w:rsidP="007D4C72">
      <w:pPr>
        <w:rPr>
          <w:rFonts w:cs="Times New Roman"/>
          <w:b/>
          <w:szCs w:val="28"/>
        </w:rPr>
        <w:sectPr w:rsidR="007D4C72" w:rsidSect="00665067">
          <w:type w:val="continuous"/>
          <w:pgSz w:w="16838" w:h="11906" w:orient="landscape" w:code="9"/>
          <w:pgMar w:top="1701" w:right="1418" w:bottom="1134" w:left="1418" w:header="709" w:footer="709" w:gutter="0"/>
          <w:cols w:space="708"/>
          <w:titlePg/>
          <w:docGrid w:linePitch="299"/>
        </w:sectPr>
      </w:pPr>
    </w:p>
    <w:p w14:paraId="12228101" w14:textId="77777777" w:rsidR="007D4C72" w:rsidRPr="0054408C" w:rsidRDefault="007D4C72" w:rsidP="007D4C72">
      <w:pPr>
        <w:tabs>
          <w:tab w:val="left" w:pos="1200"/>
        </w:tabs>
        <w:rPr>
          <w:rFonts w:ascii="Times New Roman" w:hAnsi="Times New Roman" w:cs="Times New Roman"/>
          <w:b/>
          <w:bCs/>
          <w:szCs w:val="24"/>
        </w:rPr>
      </w:pPr>
      <w:r w:rsidRPr="0054408C">
        <w:rPr>
          <w:rFonts w:ascii="Times New Roman" w:hAnsi="Times New Roman" w:cs="Times New Roman"/>
          <w:b/>
          <w:bCs/>
          <w:szCs w:val="24"/>
        </w:rPr>
        <w:lastRenderedPageBreak/>
        <w:t xml:space="preserve">c.d. tabeli </w:t>
      </w:r>
      <w:r>
        <w:rPr>
          <w:rFonts w:ascii="Times New Roman" w:hAnsi="Times New Roman" w:cs="Times New Roman"/>
          <w:b/>
          <w:bCs/>
          <w:szCs w:val="24"/>
        </w:rPr>
        <w:t>1</w:t>
      </w:r>
      <w:r w:rsidRPr="0054408C">
        <w:rPr>
          <w:rFonts w:ascii="Times New Roman" w:hAnsi="Times New Roman" w:cs="Times New Roman"/>
          <w:b/>
          <w:bCs/>
          <w:szCs w:val="24"/>
        </w:rPr>
        <w:t>.</w:t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990"/>
        <w:gridCol w:w="2266"/>
        <w:gridCol w:w="4282"/>
        <w:gridCol w:w="2684"/>
        <w:gridCol w:w="3807"/>
      </w:tblGrid>
      <w:tr w:rsidR="007D4C72" w:rsidRPr="00012560" w14:paraId="5793EBC3" w14:textId="77777777" w:rsidTr="00437B47">
        <w:trPr>
          <w:jc w:val="center"/>
        </w:trPr>
        <w:tc>
          <w:tcPr>
            <w:tcW w:w="990" w:type="dxa"/>
            <w:vAlign w:val="center"/>
          </w:tcPr>
          <w:p w14:paraId="50BBCE4A" w14:textId="77777777" w:rsidR="007D4C72" w:rsidRPr="00650E76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650E76">
              <w:rPr>
                <w:rFonts w:cs="Times New Roman"/>
                <w:b/>
                <w:sz w:val="23"/>
                <w:szCs w:val="23"/>
              </w:rPr>
              <w:t>Symbol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FE5DF4C" w14:textId="77777777" w:rsidR="007D4C72" w:rsidRPr="00650E76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b/>
                <w:sz w:val="23"/>
                <w:szCs w:val="23"/>
                <w:highlight w:val="yellow"/>
              </w:rPr>
            </w:pPr>
            <w:r w:rsidRPr="00650E76">
              <w:rPr>
                <w:rFonts w:cs="Times New Roman"/>
                <w:b/>
                <w:sz w:val="23"/>
                <w:szCs w:val="23"/>
              </w:rPr>
              <w:t xml:space="preserve">Wymiary (wysokość/ największa średnica) </w:t>
            </w:r>
            <w:r>
              <w:rPr>
                <w:rFonts w:cs="Times New Roman"/>
                <w:b/>
                <w:sz w:val="23"/>
                <w:szCs w:val="23"/>
              </w:rPr>
              <w:t>(</w:t>
            </w:r>
            <w:r w:rsidRPr="00650E76">
              <w:rPr>
                <w:rFonts w:cs="Times New Roman"/>
                <w:b/>
                <w:sz w:val="23"/>
                <w:szCs w:val="23"/>
              </w:rPr>
              <w:t>mm</w:t>
            </w:r>
            <w:r>
              <w:rPr>
                <w:rFonts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282" w:type="dxa"/>
            <w:vAlign w:val="center"/>
          </w:tcPr>
          <w:p w14:paraId="40B44E76" w14:textId="77777777" w:rsidR="007D4C72" w:rsidRPr="00650E76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650E76">
              <w:rPr>
                <w:rFonts w:cs="Times New Roman"/>
                <w:b/>
                <w:sz w:val="23"/>
                <w:szCs w:val="23"/>
              </w:rPr>
              <w:t>Barwa tła</w:t>
            </w:r>
            <w:r w:rsidRPr="00650E76">
              <w:rPr>
                <w:rStyle w:val="Odwoanieprzypisudolnego"/>
                <w:rFonts w:cs="Times New Roman"/>
                <w:b/>
                <w:sz w:val="23"/>
                <w:szCs w:val="23"/>
              </w:rPr>
              <w:footnoteReference w:id="1"/>
            </w:r>
          </w:p>
        </w:tc>
        <w:tc>
          <w:tcPr>
            <w:tcW w:w="2684" w:type="dxa"/>
            <w:vAlign w:val="center"/>
          </w:tcPr>
          <w:p w14:paraId="6032D543" w14:textId="77777777" w:rsidR="007D4C72" w:rsidRPr="00650E76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650E76">
              <w:rPr>
                <w:rFonts w:cs="Times New Roman"/>
                <w:b/>
                <w:sz w:val="23"/>
                <w:szCs w:val="23"/>
              </w:rPr>
              <w:t>Tekstura tła</w:t>
            </w:r>
            <w:r w:rsidRPr="00650E76">
              <w:rPr>
                <w:rStyle w:val="Odwoanieprzypisudolnego"/>
                <w:rFonts w:cs="Times New Roman"/>
                <w:b/>
                <w:sz w:val="23"/>
                <w:szCs w:val="23"/>
              </w:rPr>
              <w:footnoteReference w:id="2"/>
            </w:r>
          </w:p>
        </w:tc>
        <w:tc>
          <w:tcPr>
            <w:tcW w:w="3807" w:type="dxa"/>
            <w:vAlign w:val="center"/>
          </w:tcPr>
          <w:p w14:paraId="192C67B9" w14:textId="77777777" w:rsidR="007D4C72" w:rsidRPr="00650E76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650E76">
              <w:rPr>
                <w:rFonts w:cs="Times New Roman"/>
                <w:b/>
                <w:sz w:val="23"/>
                <w:szCs w:val="23"/>
              </w:rPr>
              <w:t>Barwa tekstu</w:t>
            </w:r>
          </w:p>
        </w:tc>
      </w:tr>
      <w:tr w:rsidR="007D4C72" w:rsidRPr="00012560" w14:paraId="3428519A" w14:textId="77777777" w:rsidTr="00437B47">
        <w:trPr>
          <w:jc w:val="center"/>
        </w:trPr>
        <w:tc>
          <w:tcPr>
            <w:tcW w:w="990" w:type="dxa"/>
            <w:vAlign w:val="center"/>
          </w:tcPr>
          <w:p w14:paraId="60C88396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266" w:type="dxa"/>
            <w:vAlign w:val="center"/>
          </w:tcPr>
          <w:p w14:paraId="076CF2FA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F797F">
              <w:rPr>
                <w:rFonts w:ascii="Times New Roman" w:hAnsi="Times New Roman" w:cs="Times New Roman"/>
              </w:rPr>
              <w:t>115/64</w:t>
            </w:r>
          </w:p>
        </w:tc>
        <w:tc>
          <w:tcPr>
            <w:tcW w:w="4282" w:type="dxa"/>
            <w:vAlign w:val="center"/>
          </w:tcPr>
          <w:p w14:paraId="79B2205B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grantowa, srebrna, biała, czerwona</w:t>
            </w:r>
          </w:p>
        </w:tc>
        <w:tc>
          <w:tcPr>
            <w:tcW w:w="2684" w:type="dxa"/>
            <w:vAlign w:val="center"/>
          </w:tcPr>
          <w:p w14:paraId="41904476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</w:t>
            </w:r>
          </w:p>
        </w:tc>
        <w:tc>
          <w:tcPr>
            <w:tcW w:w="3807" w:type="dxa"/>
            <w:vAlign w:val="center"/>
          </w:tcPr>
          <w:p w14:paraId="569F3104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srebrna, granatowa, biała, czerwona</w:t>
            </w:r>
          </w:p>
        </w:tc>
      </w:tr>
      <w:tr w:rsidR="007D4C72" w:rsidRPr="00012560" w14:paraId="20F50D24" w14:textId="77777777" w:rsidTr="00437B47">
        <w:trPr>
          <w:jc w:val="center"/>
        </w:trPr>
        <w:tc>
          <w:tcPr>
            <w:tcW w:w="990" w:type="dxa"/>
            <w:vAlign w:val="center"/>
          </w:tcPr>
          <w:p w14:paraId="09CF510C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266" w:type="dxa"/>
            <w:vAlign w:val="center"/>
          </w:tcPr>
          <w:p w14:paraId="7164F380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F797F">
              <w:rPr>
                <w:rFonts w:ascii="Times New Roman" w:hAnsi="Times New Roman" w:cs="Times New Roman"/>
              </w:rPr>
              <w:t>176/55</w:t>
            </w:r>
          </w:p>
        </w:tc>
        <w:tc>
          <w:tcPr>
            <w:tcW w:w="4282" w:type="dxa"/>
            <w:vAlign w:val="center"/>
          </w:tcPr>
          <w:p w14:paraId="48DE73E7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niebieska, zielona, biała</w:t>
            </w:r>
          </w:p>
        </w:tc>
        <w:tc>
          <w:tcPr>
            <w:tcW w:w="2684" w:type="dxa"/>
            <w:vAlign w:val="center"/>
          </w:tcPr>
          <w:p w14:paraId="19114F3E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deseń, transparentna</w:t>
            </w:r>
          </w:p>
        </w:tc>
        <w:tc>
          <w:tcPr>
            <w:tcW w:w="3807" w:type="dxa"/>
            <w:vAlign w:val="center"/>
          </w:tcPr>
          <w:p w14:paraId="4819CDB2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Granatowa</w:t>
            </w:r>
          </w:p>
        </w:tc>
      </w:tr>
      <w:tr w:rsidR="007D4C72" w:rsidRPr="00012560" w14:paraId="016AB829" w14:textId="77777777" w:rsidTr="00437B47">
        <w:trPr>
          <w:jc w:val="center"/>
        </w:trPr>
        <w:tc>
          <w:tcPr>
            <w:tcW w:w="990" w:type="dxa"/>
            <w:vAlign w:val="center"/>
          </w:tcPr>
          <w:p w14:paraId="7405F1FF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266" w:type="dxa"/>
            <w:vAlign w:val="center"/>
          </w:tcPr>
          <w:p w14:paraId="2321AE43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F797F">
              <w:rPr>
                <w:rFonts w:ascii="Times New Roman" w:hAnsi="Times New Roman" w:cs="Times New Roman"/>
              </w:rPr>
              <w:t>187/68</w:t>
            </w:r>
          </w:p>
        </w:tc>
        <w:tc>
          <w:tcPr>
            <w:tcW w:w="4282" w:type="dxa"/>
            <w:vAlign w:val="center"/>
          </w:tcPr>
          <w:p w14:paraId="5E270619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ciemnozielona, żółta</w:t>
            </w:r>
          </w:p>
        </w:tc>
        <w:tc>
          <w:tcPr>
            <w:tcW w:w="2684" w:type="dxa"/>
            <w:vAlign w:val="center"/>
          </w:tcPr>
          <w:p w14:paraId="1A21CB0B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jednolita</w:t>
            </w:r>
          </w:p>
        </w:tc>
        <w:tc>
          <w:tcPr>
            <w:tcW w:w="3807" w:type="dxa"/>
            <w:vAlign w:val="center"/>
          </w:tcPr>
          <w:p w14:paraId="1D77364C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czarna, zielona, żółta</w:t>
            </w:r>
          </w:p>
        </w:tc>
      </w:tr>
      <w:tr w:rsidR="007D4C72" w:rsidRPr="00012560" w14:paraId="3F5006D8" w14:textId="77777777" w:rsidTr="00437B47">
        <w:trPr>
          <w:jc w:val="center"/>
        </w:trPr>
        <w:tc>
          <w:tcPr>
            <w:tcW w:w="990" w:type="dxa"/>
            <w:vAlign w:val="center"/>
          </w:tcPr>
          <w:p w14:paraId="7627B95C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2266" w:type="dxa"/>
            <w:vAlign w:val="center"/>
          </w:tcPr>
          <w:p w14:paraId="6CFEEEAA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196/62</w:t>
            </w:r>
          </w:p>
        </w:tc>
        <w:tc>
          <w:tcPr>
            <w:tcW w:w="4282" w:type="dxa"/>
            <w:vAlign w:val="center"/>
          </w:tcPr>
          <w:p w14:paraId="0B16D8E3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lang w:val="en-GB"/>
              </w:rPr>
            </w:pPr>
            <w:proofErr w:type="spellStart"/>
            <w:r w:rsidRPr="000D5810">
              <w:rPr>
                <w:rFonts w:cs="Times New Roman"/>
                <w:lang w:val="en-GB"/>
              </w:rPr>
              <w:t>zielona</w:t>
            </w:r>
            <w:proofErr w:type="spellEnd"/>
            <w:r w:rsidRPr="000D5810">
              <w:rPr>
                <w:rFonts w:cs="Times New Roman"/>
                <w:lang w:val="en-GB"/>
              </w:rPr>
              <w:t xml:space="preserve">, </w:t>
            </w:r>
            <w:proofErr w:type="spellStart"/>
            <w:r w:rsidRPr="000D5810">
              <w:rPr>
                <w:rFonts w:cs="Times New Roman"/>
                <w:lang w:val="en-GB"/>
              </w:rPr>
              <w:t>biała</w:t>
            </w:r>
            <w:proofErr w:type="spellEnd"/>
          </w:p>
        </w:tc>
        <w:tc>
          <w:tcPr>
            <w:tcW w:w="2684" w:type="dxa"/>
            <w:vAlign w:val="center"/>
          </w:tcPr>
          <w:p w14:paraId="068B29F3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deseń, grafika, jednolita</w:t>
            </w:r>
          </w:p>
        </w:tc>
        <w:tc>
          <w:tcPr>
            <w:tcW w:w="3807" w:type="dxa"/>
            <w:vAlign w:val="center"/>
          </w:tcPr>
          <w:p w14:paraId="23D50C92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czarna, zielona, czerwona</w:t>
            </w:r>
          </w:p>
        </w:tc>
      </w:tr>
      <w:tr w:rsidR="007D4C72" w:rsidRPr="00012560" w14:paraId="2A5B2D42" w14:textId="77777777" w:rsidTr="00437B47">
        <w:trPr>
          <w:jc w:val="center"/>
        </w:trPr>
        <w:tc>
          <w:tcPr>
            <w:tcW w:w="990" w:type="dxa"/>
            <w:vAlign w:val="center"/>
          </w:tcPr>
          <w:p w14:paraId="7C236315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266" w:type="dxa"/>
            <w:vAlign w:val="center"/>
          </w:tcPr>
          <w:p w14:paraId="749D1BEE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208/62</w:t>
            </w:r>
          </w:p>
        </w:tc>
        <w:tc>
          <w:tcPr>
            <w:tcW w:w="4282" w:type="dxa"/>
            <w:vAlign w:val="center"/>
          </w:tcPr>
          <w:p w14:paraId="4A456AAD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zielona, brak, biała</w:t>
            </w:r>
          </w:p>
        </w:tc>
        <w:tc>
          <w:tcPr>
            <w:tcW w:w="2684" w:type="dxa"/>
            <w:vAlign w:val="center"/>
          </w:tcPr>
          <w:p w14:paraId="641A5A5E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jednolita, przeźroczysta</w:t>
            </w:r>
          </w:p>
        </w:tc>
        <w:tc>
          <w:tcPr>
            <w:tcW w:w="3807" w:type="dxa"/>
            <w:vAlign w:val="center"/>
          </w:tcPr>
          <w:p w14:paraId="6209BB16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szara</w:t>
            </w:r>
          </w:p>
        </w:tc>
      </w:tr>
      <w:tr w:rsidR="007D4C72" w:rsidRPr="00012560" w14:paraId="7747A72D" w14:textId="77777777" w:rsidTr="00437B47">
        <w:trPr>
          <w:jc w:val="center"/>
        </w:trPr>
        <w:tc>
          <w:tcPr>
            <w:tcW w:w="990" w:type="dxa"/>
            <w:vAlign w:val="center"/>
          </w:tcPr>
          <w:p w14:paraId="06E416E5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266" w:type="dxa"/>
            <w:vAlign w:val="center"/>
          </w:tcPr>
          <w:p w14:paraId="774F0177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208/62</w:t>
            </w:r>
          </w:p>
        </w:tc>
        <w:tc>
          <w:tcPr>
            <w:tcW w:w="4282" w:type="dxa"/>
            <w:vAlign w:val="center"/>
          </w:tcPr>
          <w:p w14:paraId="2CF82DDD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brak</w:t>
            </w:r>
          </w:p>
        </w:tc>
        <w:tc>
          <w:tcPr>
            <w:tcW w:w="2684" w:type="dxa"/>
            <w:vAlign w:val="center"/>
          </w:tcPr>
          <w:p w14:paraId="48044609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przezroczysta</w:t>
            </w:r>
          </w:p>
        </w:tc>
        <w:tc>
          <w:tcPr>
            <w:tcW w:w="3807" w:type="dxa"/>
            <w:vAlign w:val="center"/>
          </w:tcPr>
          <w:p w14:paraId="66FF9D6F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szara, srebrna, czerwona</w:t>
            </w:r>
          </w:p>
        </w:tc>
      </w:tr>
      <w:tr w:rsidR="007D4C72" w:rsidRPr="00012560" w14:paraId="5B9FEF78" w14:textId="77777777" w:rsidTr="00437B47">
        <w:trPr>
          <w:jc w:val="center"/>
        </w:trPr>
        <w:tc>
          <w:tcPr>
            <w:tcW w:w="990" w:type="dxa"/>
            <w:vAlign w:val="center"/>
          </w:tcPr>
          <w:p w14:paraId="12E57338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2266" w:type="dxa"/>
            <w:vAlign w:val="center"/>
          </w:tcPr>
          <w:p w14:paraId="0781E737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208/59</w:t>
            </w:r>
          </w:p>
        </w:tc>
        <w:tc>
          <w:tcPr>
            <w:tcW w:w="4282" w:type="dxa"/>
            <w:vAlign w:val="center"/>
          </w:tcPr>
          <w:p w14:paraId="1D8FE17B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granatowa, biała, czerwona</w:t>
            </w:r>
          </w:p>
        </w:tc>
        <w:tc>
          <w:tcPr>
            <w:tcW w:w="2684" w:type="dxa"/>
            <w:vAlign w:val="center"/>
          </w:tcPr>
          <w:p w14:paraId="33C9DD83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deseń, jednolita</w:t>
            </w:r>
          </w:p>
        </w:tc>
        <w:tc>
          <w:tcPr>
            <w:tcW w:w="3807" w:type="dxa"/>
            <w:vAlign w:val="center"/>
          </w:tcPr>
          <w:p w14:paraId="6243BC69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srebrna, granatowa</w:t>
            </w:r>
          </w:p>
        </w:tc>
      </w:tr>
      <w:tr w:rsidR="007D4C72" w:rsidRPr="00012560" w14:paraId="4892D587" w14:textId="77777777" w:rsidTr="00437B47">
        <w:trPr>
          <w:jc w:val="center"/>
        </w:trPr>
        <w:tc>
          <w:tcPr>
            <w:tcW w:w="990" w:type="dxa"/>
            <w:vAlign w:val="center"/>
          </w:tcPr>
          <w:p w14:paraId="21B2BAF1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2266" w:type="dxa"/>
            <w:vAlign w:val="center"/>
          </w:tcPr>
          <w:p w14:paraId="60BA7C0D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227/65</w:t>
            </w:r>
          </w:p>
        </w:tc>
        <w:tc>
          <w:tcPr>
            <w:tcW w:w="4282" w:type="dxa"/>
            <w:vAlign w:val="center"/>
          </w:tcPr>
          <w:p w14:paraId="6D35EA04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jasnoniebieska, biała</w:t>
            </w:r>
          </w:p>
        </w:tc>
        <w:tc>
          <w:tcPr>
            <w:tcW w:w="2684" w:type="dxa"/>
            <w:vAlign w:val="center"/>
          </w:tcPr>
          <w:p w14:paraId="485F9FDA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deseń, jednolita</w:t>
            </w:r>
          </w:p>
        </w:tc>
        <w:tc>
          <w:tcPr>
            <w:tcW w:w="3807" w:type="dxa"/>
            <w:vAlign w:val="center"/>
          </w:tcPr>
          <w:p w14:paraId="1784468A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granatowa, biała</w:t>
            </w:r>
          </w:p>
        </w:tc>
      </w:tr>
      <w:tr w:rsidR="007D4C72" w:rsidRPr="00012560" w14:paraId="324B5AAF" w14:textId="77777777" w:rsidTr="00437B47">
        <w:trPr>
          <w:trHeight w:val="244"/>
          <w:jc w:val="center"/>
        </w:trPr>
        <w:tc>
          <w:tcPr>
            <w:tcW w:w="990" w:type="dxa"/>
            <w:vAlign w:val="center"/>
          </w:tcPr>
          <w:p w14:paraId="44167B21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266" w:type="dxa"/>
            <w:vAlign w:val="center"/>
          </w:tcPr>
          <w:p w14:paraId="2D7E67B9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226/75</w:t>
            </w:r>
          </w:p>
        </w:tc>
        <w:tc>
          <w:tcPr>
            <w:tcW w:w="4282" w:type="dxa"/>
            <w:vAlign w:val="center"/>
          </w:tcPr>
          <w:p w14:paraId="655DE9AA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zielona, żółta, biała</w:t>
            </w:r>
          </w:p>
        </w:tc>
        <w:tc>
          <w:tcPr>
            <w:tcW w:w="2684" w:type="dxa"/>
            <w:vAlign w:val="center"/>
          </w:tcPr>
          <w:p w14:paraId="5EDA0735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transparentna, jednolita</w:t>
            </w:r>
          </w:p>
        </w:tc>
        <w:tc>
          <w:tcPr>
            <w:tcW w:w="3807" w:type="dxa"/>
            <w:vAlign w:val="center"/>
          </w:tcPr>
          <w:p w14:paraId="6D535E08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żółta, czarna, zielona</w:t>
            </w:r>
          </w:p>
        </w:tc>
      </w:tr>
      <w:tr w:rsidR="007D4C72" w:rsidRPr="00012560" w14:paraId="01D53F3A" w14:textId="77777777" w:rsidTr="00437B47">
        <w:trPr>
          <w:jc w:val="center"/>
        </w:trPr>
        <w:tc>
          <w:tcPr>
            <w:tcW w:w="990" w:type="dxa"/>
            <w:vAlign w:val="center"/>
          </w:tcPr>
          <w:p w14:paraId="0FE2B622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J</w:t>
            </w:r>
          </w:p>
        </w:tc>
        <w:tc>
          <w:tcPr>
            <w:tcW w:w="2266" w:type="dxa"/>
            <w:vAlign w:val="center"/>
          </w:tcPr>
          <w:p w14:paraId="0771DF91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234/62</w:t>
            </w:r>
          </w:p>
        </w:tc>
        <w:tc>
          <w:tcPr>
            <w:tcW w:w="4282" w:type="dxa"/>
            <w:vAlign w:val="center"/>
          </w:tcPr>
          <w:p w14:paraId="369A6D68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 z różowo-zielono-niebieską grafiką</w:t>
            </w:r>
          </w:p>
        </w:tc>
        <w:tc>
          <w:tcPr>
            <w:tcW w:w="2684" w:type="dxa"/>
            <w:vAlign w:val="center"/>
          </w:tcPr>
          <w:p w14:paraId="5D63FD4E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  <w:lang w:val="en-GB"/>
              </w:rPr>
            </w:pPr>
            <w:proofErr w:type="spellStart"/>
            <w:r w:rsidRPr="000D5810">
              <w:rPr>
                <w:rFonts w:cs="Times New Roman"/>
                <w:lang w:val="en-GB"/>
              </w:rPr>
              <w:t>jednolita</w:t>
            </w:r>
            <w:proofErr w:type="spellEnd"/>
            <w:r w:rsidRPr="000D5810">
              <w:rPr>
                <w:rFonts w:cs="Times New Roman"/>
                <w:lang w:val="en-GB"/>
              </w:rPr>
              <w:t xml:space="preserve">, </w:t>
            </w:r>
            <w:proofErr w:type="spellStart"/>
            <w:r w:rsidRPr="000D5810">
              <w:rPr>
                <w:rFonts w:cs="Times New Roman"/>
                <w:lang w:val="en-GB"/>
              </w:rPr>
              <w:t>grafika</w:t>
            </w:r>
            <w:proofErr w:type="spellEnd"/>
          </w:p>
        </w:tc>
        <w:tc>
          <w:tcPr>
            <w:tcW w:w="3807" w:type="dxa"/>
            <w:vAlign w:val="center"/>
          </w:tcPr>
          <w:p w14:paraId="5FF980F6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proofErr w:type="spellStart"/>
            <w:r w:rsidRPr="000D5810">
              <w:rPr>
                <w:rFonts w:cs="Times New Roman"/>
                <w:lang w:val="en-GB"/>
              </w:rPr>
              <w:t>granatowa</w:t>
            </w:r>
            <w:proofErr w:type="spellEnd"/>
            <w:r w:rsidRPr="000D5810">
              <w:rPr>
                <w:rFonts w:cs="Times New Roman"/>
                <w:lang w:val="en-GB"/>
              </w:rPr>
              <w:t xml:space="preserve">, </w:t>
            </w:r>
            <w:proofErr w:type="spellStart"/>
            <w:r w:rsidRPr="000D5810">
              <w:rPr>
                <w:rFonts w:cs="Times New Roman"/>
                <w:lang w:val="en-GB"/>
              </w:rPr>
              <w:t>złota</w:t>
            </w:r>
            <w:proofErr w:type="spellEnd"/>
            <w:r w:rsidRPr="000D5810">
              <w:rPr>
                <w:rFonts w:cs="Times New Roman"/>
                <w:lang w:val="en-GB"/>
              </w:rPr>
              <w:t xml:space="preserve">, </w:t>
            </w:r>
            <w:proofErr w:type="spellStart"/>
            <w:r w:rsidRPr="000D5810">
              <w:rPr>
                <w:rFonts w:cs="Times New Roman"/>
                <w:lang w:val="en-GB"/>
              </w:rPr>
              <w:t>srebrna</w:t>
            </w:r>
            <w:proofErr w:type="spellEnd"/>
          </w:p>
        </w:tc>
      </w:tr>
      <w:tr w:rsidR="007D4C72" w:rsidRPr="00012560" w14:paraId="6C3E179C" w14:textId="77777777" w:rsidTr="00437B47">
        <w:trPr>
          <w:jc w:val="center"/>
        </w:trPr>
        <w:tc>
          <w:tcPr>
            <w:tcW w:w="990" w:type="dxa"/>
            <w:vAlign w:val="center"/>
          </w:tcPr>
          <w:p w14:paraId="6CE75016" w14:textId="77777777" w:rsidR="007D4C72" w:rsidRPr="00CF797F" w:rsidRDefault="007D4C72" w:rsidP="00437B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797F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2266" w:type="dxa"/>
            <w:vAlign w:val="center"/>
          </w:tcPr>
          <w:p w14:paraId="00F848CB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232/64</w:t>
            </w:r>
          </w:p>
        </w:tc>
        <w:tc>
          <w:tcPr>
            <w:tcW w:w="4282" w:type="dxa"/>
            <w:vAlign w:val="center"/>
          </w:tcPr>
          <w:p w14:paraId="500D5469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granatowa, biała, brak</w:t>
            </w:r>
          </w:p>
        </w:tc>
        <w:tc>
          <w:tcPr>
            <w:tcW w:w="2684" w:type="dxa"/>
            <w:vAlign w:val="center"/>
          </w:tcPr>
          <w:p w14:paraId="2A6C109F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deseń, jednolita, przeźroczysta</w:t>
            </w:r>
          </w:p>
        </w:tc>
        <w:tc>
          <w:tcPr>
            <w:tcW w:w="3807" w:type="dxa"/>
            <w:vAlign w:val="center"/>
          </w:tcPr>
          <w:p w14:paraId="0EC665DA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granatowa</w:t>
            </w:r>
          </w:p>
        </w:tc>
      </w:tr>
      <w:tr w:rsidR="007D4C72" w:rsidRPr="00012560" w14:paraId="5591E06A" w14:textId="77777777" w:rsidTr="00437B47">
        <w:trPr>
          <w:jc w:val="center"/>
        </w:trPr>
        <w:tc>
          <w:tcPr>
            <w:tcW w:w="990" w:type="dxa"/>
            <w:vAlign w:val="center"/>
          </w:tcPr>
          <w:p w14:paraId="251CBD73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b/>
              </w:rPr>
            </w:pPr>
            <w:r w:rsidRPr="00CF797F">
              <w:rPr>
                <w:rFonts w:cs="Times New Roman"/>
                <w:b/>
              </w:rPr>
              <w:t>L</w:t>
            </w:r>
          </w:p>
        </w:tc>
        <w:tc>
          <w:tcPr>
            <w:tcW w:w="2266" w:type="dxa"/>
            <w:vAlign w:val="center"/>
          </w:tcPr>
          <w:p w14:paraId="5A9CAF54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291/73</w:t>
            </w:r>
          </w:p>
        </w:tc>
        <w:tc>
          <w:tcPr>
            <w:tcW w:w="4282" w:type="dxa"/>
            <w:vAlign w:val="center"/>
          </w:tcPr>
          <w:p w14:paraId="47FF1F74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ciemnozielona, biała, czerwona</w:t>
            </w:r>
          </w:p>
        </w:tc>
        <w:tc>
          <w:tcPr>
            <w:tcW w:w="2684" w:type="dxa"/>
            <w:vAlign w:val="center"/>
          </w:tcPr>
          <w:p w14:paraId="21667B3C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deseń, jednolita, przeźroczysta</w:t>
            </w:r>
          </w:p>
        </w:tc>
        <w:tc>
          <w:tcPr>
            <w:tcW w:w="3807" w:type="dxa"/>
            <w:vAlign w:val="center"/>
          </w:tcPr>
          <w:p w14:paraId="73927B52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srebrna, ciemnozielona</w:t>
            </w:r>
          </w:p>
        </w:tc>
      </w:tr>
      <w:tr w:rsidR="007D4C72" w:rsidRPr="00012560" w14:paraId="7B28C94B" w14:textId="77777777" w:rsidTr="00437B47">
        <w:trPr>
          <w:jc w:val="center"/>
        </w:trPr>
        <w:tc>
          <w:tcPr>
            <w:tcW w:w="990" w:type="dxa"/>
            <w:vAlign w:val="center"/>
          </w:tcPr>
          <w:p w14:paraId="585B2470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b/>
              </w:rPr>
            </w:pPr>
            <w:r w:rsidRPr="00CF797F">
              <w:rPr>
                <w:rFonts w:cs="Times New Roman"/>
                <w:b/>
              </w:rPr>
              <w:t>M</w:t>
            </w:r>
          </w:p>
        </w:tc>
        <w:tc>
          <w:tcPr>
            <w:tcW w:w="2266" w:type="dxa"/>
            <w:vAlign w:val="center"/>
          </w:tcPr>
          <w:p w14:paraId="3B91C60A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291/73</w:t>
            </w:r>
          </w:p>
        </w:tc>
        <w:tc>
          <w:tcPr>
            <w:tcW w:w="4282" w:type="dxa"/>
            <w:vAlign w:val="center"/>
          </w:tcPr>
          <w:p w14:paraId="62672FF1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granatowa, biała, czerwona</w:t>
            </w:r>
          </w:p>
        </w:tc>
        <w:tc>
          <w:tcPr>
            <w:tcW w:w="2684" w:type="dxa"/>
            <w:vAlign w:val="center"/>
          </w:tcPr>
          <w:p w14:paraId="2BA7273D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deseń, jednolita, przeźroczysta</w:t>
            </w:r>
          </w:p>
        </w:tc>
        <w:tc>
          <w:tcPr>
            <w:tcW w:w="3807" w:type="dxa"/>
            <w:vAlign w:val="center"/>
          </w:tcPr>
          <w:p w14:paraId="46991E36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srebrna, granatowa</w:t>
            </w:r>
          </w:p>
        </w:tc>
      </w:tr>
      <w:tr w:rsidR="007D4C72" w:rsidRPr="00012560" w14:paraId="35F71CD9" w14:textId="77777777" w:rsidTr="00437B47">
        <w:trPr>
          <w:jc w:val="center"/>
        </w:trPr>
        <w:tc>
          <w:tcPr>
            <w:tcW w:w="990" w:type="dxa"/>
            <w:vAlign w:val="center"/>
          </w:tcPr>
          <w:p w14:paraId="66BF2D9E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b/>
              </w:rPr>
            </w:pPr>
            <w:r w:rsidRPr="00CF797F">
              <w:rPr>
                <w:rFonts w:cs="Times New Roman"/>
                <w:b/>
              </w:rPr>
              <w:t>N</w:t>
            </w:r>
          </w:p>
        </w:tc>
        <w:tc>
          <w:tcPr>
            <w:tcW w:w="2266" w:type="dxa"/>
            <w:vAlign w:val="center"/>
          </w:tcPr>
          <w:p w14:paraId="4F45EB7A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305/79</w:t>
            </w:r>
          </w:p>
        </w:tc>
        <w:tc>
          <w:tcPr>
            <w:tcW w:w="4282" w:type="dxa"/>
            <w:vAlign w:val="center"/>
          </w:tcPr>
          <w:p w14:paraId="4867826F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granatowa, biała, brak</w:t>
            </w:r>
          </w:p>
        </w:tc>
        <w:tc>
          <w:tcPr>
            <w:tcW w:w="2684" w:type="dxa"/>
            <w:vAlign w:val="center"/>
          </w:tcPr>
          <w:p w14:paraId="4603B15E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jednolita, przeźroczysta</w:t>
            </w:r>
          </w:p>
        </w:tc>
        <w:tc>
          <w:tcPr>
            <w:tcW w:w="3807" w:type="dxa"/>
            <w:vAlign w:val="center"/>
          </w:tcPr>
          <w:p w14:paraId="16B84336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granatowa, złota</w:t>
            </w:r>
          </w:p>
        </w:tc>
      </w:tr>
      <w:tr w:rsidR="007D4C72" w:rsidRPr="00012560" w14:paraId="6B7451C6" w14:textId="77777777" w:rsidTr="00437B47">
        <w:trPr>
          <w:jc w:val="center"/>
        </w:trPr>
        <w:tc>
          <w:tcPr>
            <w:tcW w:w="990" w:type="dxa"/>
            <w:vAlign w:val="center"/>
          </w:tcPr>
          <w:p w14:paraId="641A8D71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b/>
              </w:rPr>
            </w:pPr>
            <w:r w:rsidRPr="00CF797F">
              <w:rPr>
                <w:rFonts w:cs="Times New Roman"/>
                <w:b/>
              </w:rPr>
              <w:t>O</w:t>
            </w:r>
          </w:p>
        </w:tc>
        <w:tc>
          <w:tcPr>
            <w:tcW w:w="2266" w:type="dxa"/>
            <w:vAlign w:val="center"/>
          </w:tcPr>
          <w:p w14:paraId="69B1155E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258/84</w:t>
            </w:r>
          </w:p>
        </w:tc>
        <w:tc>
          <w:tcPr>
            <w:tcW w:w="4282" w:type="dxa"/>
            <w:vAlign w:val="center"/>
          </w:tcPr>
          <w:p w14:paraId="498DB7E0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lang w:val="en-GB"/>
              </w:rPr>
            </w:pPr>
            <w:proofErr w:type="spellStart"/>
            <w:r w:rsidRPr="000D5810">
              <w:rPr>
                <w:rFonts w:cs="Times New Roman"/>
                <w:lang w:val="en-GB"/>
              </w:rPr>
              <w:t>zielona</w:t>
            </w:r>
            <w:proofErr w:type="spellEnd"/>
            <w:r w:rsidRPr="000D5810">
              <w:rPr>
                <w:rFonts w:cs="Times New Roman"/>
                <w:lang w:val="en-GB"/>
              </w:rPr>
              <w:t xml:space="preserve">, </w:t>
            </w:r>
            <w:proofErr w:type="spellStart"/>
            <w:r w:rsidRPr="000D5810">
              <w:rPr>
                <w:rFonts w:cs="Times New Roman"/>
                <w:lang w:val="en-GB"/>
              </w:rPr>
              <w:t>biała</w:t>
            </w:r>
            <w:proofErr w:type="spellEnd"/>
          </w:p>
        </w:tc>
        <w:tc>
          <w:tcPr>
            <w:tcW w:w="2684" w:type="dxa"/>
            <w:vAlign w:val="center"/>
          </w:tcPr>
          <w:p w14:paraId="5CD3E876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deseń, grafika, jednolita</w:t>
            </w:r>
          </w:p>
        </w:tc>
        <w:tc>
          <w:tcPr>
            <w:tcW w:w="3807" w:type="dxa"/>
            <w:vAlign w:val="center"/>
          </w:tcPr>
          <w:p w14:paraId="4889D9C6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czarna, zielona, czerwona</w:t>
            </w:r>
          </w:p>
        </w:tc>
      </w:tr>
      <w:tr w:rsidR="007D4C72" w:rsidRPr="00012560" w14:paraId="105D6579" w14:textId="77777777" w:rsidTr="00437B47">
        <w:trPr>
          <w:jc w:val="center"/>
        </w:trPr>
        <w:tc>
          <w:tcPr>
            <w:tcW w:w="990" w:type="dxa"/>
            <w:vAlign w:val="center"/>
          </w:tcPr>
          <w:p w14:paraId="687218C1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25"/>
              <w:jc w:val="center"/>
              <w:rPr>
                <w:rFonts w:cs="Times New Roman"/>
                <w:b/>
              </w:rPr>
            </w:pPr>
            <w:r w:rsidRPr="00CF797F">
              <w:rPr>
                <w:rFonts w:cs="Times New Roman"/>
                <w:b/>
              </w:rPr>
              <w:t>P</w:t>
            </w:r>
          </w:p>
        </w:tc>
        <w:tc>
          <w:tcPr>
            <w:tcW w:w="2266" w:type="dxa"/>
            <w:vAlign w:val="center"/>
          </w:tcPr>
          <w:p w14:paraId="7C2C9FD1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258/82</w:t>
            </w:r>
          </w:p>
        </w:tc>
        <w:tc>
          <w:tcPr>
            <w:tcW w:w="4282" w:type="dxa"/>
            <w:vAlign w:val="center"/>
          </w:tcPr>
          <w:p w14:paraId="56FC10DB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niebieska, srebrna</w:t>
            </w:r>
          </w:p>
        </w:tc>
        <w:tc>
          <w:tcPr>
            <w:tcW w:w="2684" w:type="dxa"/>
            <w:vAlign w:val="center"/>
          </w:tcPr>
          <w:p w14:paraId="1F1F8C2F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deseń, jednolita, grafika</w:t>
            </w:r>
          </w:p>
        </w:tc>
        <w:tc>
          <w:tcPr>
            <w:tcW w:w="3807" w:type="dxa"/>
            <w:vAlign w:val="center"/>
          </w:tcPr>
          <w:p w14:paraId="1851ACC3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granatowa, srebrna, czerwona, biała</w:t>
            </w:r>
          </w:p>
        </w:tc>
      </w:tr>
      <w:tr w:rsidR="007D4C72" w:rsidRPr="00012560" w14:paraId="22B76229" w14:textId="77777777" w:rsidTr="00437B47">
        <w:trPr>
          <w:jc w:val="center"/>
        </w:trPr>
        <w:tc>
          <w:tcPr>
            <w:tcW w:w="990" w:type="dxa"/>
            <w:vAlign w:val="center"/>
          </w:tcPr>
          <w:p w14:paraId="6A0A8202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25"/>
              <w:jc w:val="center"/>
              <w:rPr>
                <w:rFonts w:cs="Times New Roman"/>
                <w:b/>
              </w:rPr>
            </w:pPr>
            <w:r w:rsidRPr="00CF797F">
              <w:rPr>
                <w:rFonts w:cs="Times New Roman"/>
                <w:b/>
              </w:rPr>
              <w:t>R</w:t>
            </w:r>
          </w:p>
        </w:tc>
        <w:tc>
          <w:tcPr>
            <w:tcW w:w="2266" w:type="dxa"/>
            <w:vAlign w:val="center"/>
          </w:tcPr>
          <w:p w14:paraId="302A89A1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296/67</w:t>
            </w:r>
          </w:p>
        </w:tc>
        <w:tc>
          <w:tcPr>
            <w:tcW w:w="4282" w:type="dxa"/>
            <w:vAlign w:val="center"/>
          </w:tcPr>
          <w:p w14:paraId="6AEEA57A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brak</w:t>
            </w:r>
          </w:p>
        </w:tc>
        <w:tc>
          <w:tcPr>
            <w:tcW w:w="2684" w:type="dxa"/>
            <w:vAlign w:val="center"/>
          </w:tcPr>
          <w:p w14:paraId="604F17CE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przeźroczysta</w:t>
            </w:r>
          </w:p>
        </w:tc>
        <w:tc>
          <w:tcPr>
            <w:tcW w:w="3807" w:type="dxa"/>
            <w:vAlign w:val="center"/>
          </w:tcPr>
          <w:p w14:paraId="5551159F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szara, czarna</w:t>
            </w:r>
          </w:p>
        </w:tc>
      </w:tr>
      <w:tr w:rsidR="007D4C72" w:rsidRPr="00012560" w14:paraId="12129A28" w14:textId="77777777" w:rsidTr="00437B47">
        <w:trPr>
          <w:jc w:val="center"/>
        </w:trPr>
        <w:tc>
          <w:tcPr>
            <w:tcW w:w="990" w:type="dxa"/>
            <w:vAlign w:val="center"/>
          </w:tcPr>
          <w:p w14:paraId="703D79DC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25"/>
              <w:jc w:val="center"/>
              <w:rPr>
                <w:rFonts w:cs="Times New Roman"/>
                <w:b/>
              </w:rPr>
            </w:pPr>
            <w:r w:rsidRPr="00CF797F">
              <w:rPr>
                <w:rFonts w:cs="Times New Roman"/>
                <w:b/>
              </w:rPr>
              <w:t>S</w:t>
            </w:r>
          </w:p>
        </w:tc>
        <w:tc>
          <w:tcPr>
            <w:tcW w:w="2266" w:type="dxa"/>
            <w:vAlign w:val="center"/>
          </w:tcPr>
          <w:p w14:paraId="0178EB41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293/72</w:t>
            </w:r>
          </w:p>
        </w:tc>
        <w:tc>
          <w:tcPr>
            <w:tcW w:w="4282" w:type="dxa"/>
            <w:vAlign w:val="center"/>
          </w:tcPr>
          <w:p w14:paraId="16E5D9AF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granatowa, biała, czerwona</w:t>
            </w:r>
          </w:p>
        </w:tc>
        <w:tc>
          <w:tcPr>
            <w:tcW w:w="2684" w:type="dxa"/>
            <w:vAlign w:val="center"/>
          </w:tcPr>
          <w:p w14:paraId="0ADCC37A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deseń, jednolita</w:t>
            </w:r>
          </w:p>
        </w:tc>
        <w:tc>
          <w:tcPr>
            <w:tcW w:w="3807" w:type="dxa"/>
            <w:vAlign w:val="center"/>
          </w:tcPr>
          <w:p w14:paraId="5243E770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biała, srebrna, granatowa</w:t>
            </w:r>
          </w:p>
        </w:tc>
      </w:tr>
      <w:tr w:rsidR="007D4C72" w:rsidRPr="00012560" w14:paraId="00053335" w14:textId="77777777" w:rsidTr="00437B47">
        <w:trPr>
          <w:jc w:val="center"/>
        </w:trPr>
        <w:tc>
          <w:tcPr>
            <w:tcW w:w="990" w:type="dxa"/>
            <w:vAlign w:val="center"/>
          </w:tcPr>
          <w:p w14:paraId="6EB09FE2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25"/>
              <w:jc w:val="center"/>
              <w:rPr>
                <w:rFonts w:cs="Times New Roman"/>
                <w:b/>
              </w:rPr>
            </w:pPr>
            <w:r w:rsidRPr="00CF797F">
              <w:rPr>
                <w:rFonts w:cs="Times New Roman"/>
                <w:b/>
              </w:rPr>
              <w:t>T</w:t>
            </w:r>
          </w:p>
        </w:tc>
        <w:tc>
          <w:tcPr>
            <w:tcW w:w="2266" w:type="dxa"/>
            <w:vAlign w:val="center"/>
          </w:tcPr>
          <w:p w14:paraId="08F29984" w14:textId="77777777" w:rsidR="007D4C72" w:rsidRPr="00CF797F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CF797F">
              <w:rPr>
                <w:rFonts w:cs="Times New Roman"/>
              </w:rPr>
              <w:t>273/96</w:t>
            </w:r>
          </w:p>
        </w:tc>
        <w:tc>
          <w:tcPr>
            <w:tcW w:w="4282" w:type="dxa"/>
            <w:vAlign w:val="center"/>
          </w:tcPr>
          <w:p w14:paraId="5DF80C88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  <w:lang w:val="en-GB"/>
              </w:rPr>
            </w:pPr>
            <w:proofErr w:type="spellStart"/>
            <w:r w:rsidRPr="000D5810">
              <w:rPr>
                <w:rFonts w:cs="Times New Roman"/>
                <w:lang w:val="en-GB"/>
              </w:rPr>
              <w:t>srebrna</w:t>
            </w:r>
            <w:proofErr w:type="spellEnd"/>
            <w:r w:rsidRPr="000D5810">
              <w:rPr>
                <w:rFonts w:cs="Times New Roman"/>
                <w:lang w:val="en-GB"/>
              </w:rPr>
              <w:t xml:space="preserve">, </w:t>
            </w:r>
            <w:proofErr w:type="spellStart"/>
            <w:r w:rsidRPr="000D5810">
              <w:rPr>
                <w:rFonts w:cs="Times New Roman"/>
                <w:lang w:val="en-GB"/>
              </w:rPr>
              <w:t>granatowa</w:t>
            </w:r>
            <w:proofErr w:type="spellEnd"/>
          </w:p>
        </w:tc>
        <w:tc>
          <w:tcPr>
            <w:tcW w:w="2684" w:type="dxa"/>
            <w:vAlign w:val="center"/>
          </w:tcPr>
          <w:p w14:paraId="1005A45C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4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jednolita</w:t>
            </w:r>
          </w:p>
        </w:tc>
        <w:tc>
          <w:tcPr>
            <w:tcW w:w="3807" w:type="dxa"/>
            <w:vAlign w:val="center"/>
          </w:tcPr>
          <w:p w14:paraId="437F26ED" w14:textId="77777777" w:rsidR="007D4C72" w:rsidRPr="000D5810" w:rsidRDefault="007D4C72" w:rsidP="00437B47">
            <w:pPr>
              <w:pStyle w:val="Akapitzlist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cs="Times New Roman"/>
              </w:rPr>
            </w:pPr>
            <w:r w:rsidRPr="000D5810">
              <w:rPr>
                <w:rFonts w:cs="Times New Roman"/>
              </w:rPr>
              <w:t>granatowa, czarna</w:t>
            </w:r>
          </w:p>
        </w:tc>
      </w:tr>
    </w:tbl>
    <w:p w14:paraId="628A3B50" w14:textId="77777777" w:rsidR="00C821A0" w:rsidRDefault="007D4C72" w:rsidP="007D4C72">
      <w:pPr>
        <w:tabs>
          <w:tab w:val="left" w:pos="1200"/>
        </w:tabs>
        <w:spacing w:before="40" w:line="240" w:lineRule="auto"/>
      </w:pPr>
      <w:r w:rsidRPr="0054408C">
        <w:rPr>
          <w:rFonts w:ascii="Times New Roman" w:hAnsi="Times New Roman" w:cs="Times New Roman"/>
          <w:bCs/>
          <w:szCs w:val="24"/>
        </w:rPr>
        <w:t xml:space="preserve">Źródło: </w:t>
      </w:r>
      <w:r>
        <w:rPr>
          <w:rFonts w:ascii="Times New Roman" w:hAnsi="Times New Roman" w:cs="Times New Roman"/>
          <w:bCs/>
          <w:szCs w:val="24"/>
        </w:rPr>
        <w:t>(</w:t>
      </w:r>
      <w:r w:rsidRPr="0054408C">
        <w:rPr>
          <w:rFonts w:ascii="Times New Roman" w:hAnsi="Times New Roman" w:cs="Times New Roman"/>
          <w:bCs/>
          <w:szCs w:val="24"/>
        </w:rPr>
        <w:t>opracowanie włas</w:t>
      </w:r>
      <w:r>
        <w:rPr>
          <w:rFonts w:ascii="Times New Roman" w:hAnsi="Times New Roman" w:cs="Times New Roman"/>
          <w:bCs/>
          <w:szCs w:val="24"/>
        </w:rPr>
        <w:t>ne</w:t>
      </w:r>
      <w:r>
        <w:rPr>
          <w:rFonts w:ascii="Times New Roman" w:hAnsi="Times New Roman" w:cs="Times New Roman"/>
          <w:bCs/>
          <w:szCs w:val="24"/>
        </w:rPr>
        <w:t>).</w:t>
      </w:r>
      <w:bookmarkStart w:id="1" w:name="_GoBack"/>
      <w:bookmarkEnd w:id="1"/>
    </w:p>
    <w:sectPr w:rsidR="00C821A0" w:rsidSect="007D4C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AB281" w14:textId="77777777" w:rsidR="007D4C72" w:rsidRDefault="007D4C72" w:rsidP="007D4C72">
      <w:pPr>
        <w:spacing w:after="0" w:line="240" w:lineRule="auto"/>
      </w:pPr>
      <w:r>
        <w:separator/>
      </w:r>
    </w:p>
  </w:endnote>
  <w:endnote w:type="continuationSeparator" w:id="0">
    <w:p w14:paraId="60B726F5" w14:textId="77777777" w:rsidR="007D4C72" w:rsidRDefault="007D4C72" w:rsidP="007D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B1484" w14:textId="77777777" w:rsidR="007D4C72" w:rsidRDefault="007D4C72" w:rsidP="007D4C72">
      <w:pPr>
        <w:spacing w:after="0" w:line="240" w:lineRule="auto"/>
      </w:pPr>
      <w:r>
        <w:separator/>
      </w:r>
    </w:p>
  </w:footnote>
  <w:footnote w:type="continuationSeparator" w:id="0">
    <w:p w14:paraId="4BDFC035" w14:textId="77777777" w:rsidR="007D4C72" w:rsidRDefault="007D4C72" w:rsidP="007D4C72">
      <w:pPr>
        <w:spacing w:after="0" w:line="240" w:lineRule="auto"/>
      </w:pPr>
      <w:r>
        <w:continuationSeparator/>
      </w:r>
    </w:p>
  </w:footnote>
  <w:footnote w:id="1">
    <w:p w14:paraId="3849F901" w14:textId="77777777" w:rsidR="007D4C72" w:rsidRPr="00E77B16" w:rsidRDefault="007D4C72" w:rsidP="007D4C72">
      <w:pPr>
        <w:pStyle w:val="Tekstprzypisudolnego"/>
        <w:ind w:firstLine="0"/>
        <w:rPr>
          <w:rFonts w:cs="Times New Roman"/>
          <w:sz w:val="18"/>
        </w:rPr>
      </w:pPr>
      <w:r w:rsidRPr="003C4B29">
        <w:footnoteRef/>
      </w:r>
      <w:r>
        <w:rPr>
          <w:rFonts w:cs="Times New Roman"/>
          <w:sz w:val="18"/>
        </w:rPr>
        <w:t>.</w:t>
      </w:r>
      <w:r w:rsidRPr="00E77B16">
        <w:rPr>
          <w:rFonts w:cs="Times New Roman"/>
          <w:sz w:val="18"/>
        </w:rPr>
        <w:t xml:space="preserve"> </w:t>
      </w:r>
      <w:r>
        <w:rPr>
          <w:rFonts w:cs="Times New Roman"/>
          <w:sz w:val="18"/>
        </w:rPr>
        <w:t>Dotyczy tylko obszaru zadrukowanego; b</w:t>
      </w:r>
      <w:r w:rsidRPr="00E77B16">
        <w:rPr>
          <w:rFonts w:cs="Times New Roman"/>
          <w:sz w:val="18"/>
        </w:rPr>
        <w:t>rak barwy tła – litery umieszczone na niebarwionym materiale opakowaniowym.</w:t>
      </w:r>
    </w:p>
  </w:footnote>
  <w:footnote w:id="2">
    <w:p w14:paraId="08E26DA3" w14:textId="77777777" w:rsidR="007D4C72" w:rsidRDefault="007D4C72" w:rsidP="007D4C72">
      <w:pPr>
        <w:pStyle w:val="Tekstprzypisudolnego"/>
        <w:ind w:firstLine="0"/>
      </w:pPr>
      <w:r w:rsidRPr="003C4B29">
        <w:footnoteRef/>
      </w:r>
      <w:r>
        <w:rPr>
          <w:rFonts w:cs="Times New Roman"/>
          <w:sz w:val="18"/>
        </w:rPr>
        <w:t>.</w:t>
      </w:r>
      <w:r w:rsidRPr="003C4B29">
        <w:rPr>
          <w:rFonts w:cs="Times New Roman"/>
          <w:sz w:val="18"/>
        </w:rPr>
        <w:t xml:space="preserve"> Transparentna tekstura tła – litery umieszczone na barwionym przeświecającym tle; przeźroczysta tekstura tła – litery umieszczone na bezbarwnym tle, jednolita – litery umieszczone na barwnym nieprzeświecającym tle.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2"/>
    <w:rsid w:val="007D4C72"/>
    <w:rsid w:val="00C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70A3"/>
  <w15:chartTrackingRefBased/>
  <w15:docId w15:val="{EC03D369-C636-41BC-BAD6-E0C2E7F5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4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link w:val="LegendaZnak"/>
    <w:rsid w:val="007D4C72"/>
    <w:pPr>
      <w:suppressLineNumbers/>
      <w:suppressAutoHyphens/>
      <w:autoSpaceDN w:val="0"/>
      <w:spacing w:before="120" w:after="120" w:line="360" w:lineRule="auto"/>
      <w:textAlignment w:val="baseline"/>
    </w:pPr>
    <w:rPr>
      <w:rFonts w:ascii="Times New Roman" w:eastAsia="SimSun" w:hAnsi="Times New Roman" w:cs="Lucida Sans"/>
      <w:b/>
      <w:i/>
      <w:iCs/>
      <w:kern w:val="3"/>
      <w:sz w:val="24"/>
      <w:szCs w:val="24"/>
    </w:rPr>
  </w:style>
  <w:style w:type="character" w:customStyle="1" w:styleId="LegendaZnak">
    <w:name w:val="Legenda Znak"/>
    <w:basedOn w:val="Domylnaczcionkaakapitu"/>
    <w:link w:val="Legenda"/>
    <w:rsid w:val="007D4C72"/>
    <w:rPr>
      <w:rFonts w:ascii="Times New Roman" w:eastAsia="SimSun" w:hAnsi="Times New Roman" w:cs="Lucida Sans"/>
      <w:b/>
      <w:i/>
      <w:iCs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7D4C72"/>
    <w:pPr>
      <w:suppressAutoHyphens/>
      <w:autoSpaceDN w:val="0"/>
      <w:spacing w:after="0" w:line="360" w:lineRule="auto"/>
      <w:ind w:left="720" w:firstLine="709"/>
      <w:contextualSpacing/>
      <w:jc w:val="both"/>
      <w:textAlignment w:val="baseline"/>
    </w:pPr>
    <w:rPr>
      <w:rFonts w:ascii="Times New Roman" w:eastAsia="SimSun" w:hAnsi="Times New Roman" w:cs="Tahoma"/>
      <w:kern w:val="3"/>
      <w:sz w:val="24"/>
    </w:rPr>
  </w:style>
  <w:style w:type="table" w:styleId="Tabela-Siatka">
    <w:name w:val="Table Grid"/>
    <w:basedOn w:val="Standardowy"/>
    <w:uiPriority w:val="39"/>
    <w:rsid w:val="007D4C7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C72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SimSun" w:hAnsi="Times New Roman" w:cs="Tahoma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C72"/>
    <w:rPr>
      <w:rFonts w:ascii="Times New Roman" w:eastAsia="SimSun" w:hAnsi="Times New Roman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Kozik</dc:creator>
  <cp:keywords/>
  <dc:description/>
  <cp:lastModifiedBy>Natalia Kozik</cp:lastModifiedBy>
  <cp:revision>1</cp:revision>
  <dcterms:created xsi:type="dcterms:W3CDTF">2019-03-18T09:46:00Z</dcterms:created>
  <dcterms:modified xsi:type="dcterms:W3CDTF">2019-03-18T09:47:00Z</dcterms:modified>
</cp:coreProperties>
</file>