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8D" w:rsidRDefault="006348A4"/>
    <w:p w:rsidR="007F7B9B" w:rsidRPr="00AC2490" w:rsidRDefault="007F7B9B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C249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Tablica 1. Ranking czynników mających wpływ na zaangażowanie w opinii pracowników i przełożonych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110"/>
      </w:tblGrid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2435F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Ocena podwładnych</w:t>
            </w:r>
          </w:p>
        </w:tc>
        <w:tc>
          <w:tcPr>
            <w:tcW w:w="4110" w:type="dxa"/>
          </w:tcPr>
          <w:p w:rsidR="007F7B9B" w:rsidRPr="00D2435F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243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Ocena przełożonych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Wynagrodzenie zasadnicze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Wynagrodzenie zasadnicze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Bonusy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Bonusy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w zysku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w zysku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rozwoju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Premie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Dobre stosunki międzyludzkie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rozwoju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Premie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Nagrody pieniężne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Oceny okresowe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Odpowiednie warunki pracy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Awans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Dobre stosunki międzyludzkie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Samodzielność w podejmowaniu decyzji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Oceny okresowe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Wyrazy uznania i szacunku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Poczucie bezpieczeństwa zatrudnienia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Odpowiednie warunki pracy</w:t>
            </w:r>
          </w:p>
        </w:tc>
        <w:tc>
          <w:tcPr>
            <w:tcW w:w="4110" w:type="dxa"/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Perswazja racjonalna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Perswazja racjonalna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Awans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Nagrody pieniężne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Samodzielność w podejmowaniu decyzji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Atrakcyjna treść pracy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Duma z pracy w firmie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Partycypacja </w:t>
            </w: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decyzyjna w zarządzaniu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Nagrody rzeczowe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Duma z pracy w firmie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Atrakcyjna treść pracy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Poczucie bezpieczeństwa zatrudnienia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Partycypacja decyzyjna  w zarządzaniu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Wyróżnienia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Wyrazy uznania i szacunku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Dogodne formy organizacji pracy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Wyróżnienia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Nagrody rzeczowe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Elastyczny czas pracy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Elastyczny czas pracy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Dogodne formy organizacji pracy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Świadczenia socjalne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Świadczenia socjalne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Perswazja emocjonalna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Perswazja emocjonalna</w:t>
            </w:r>
          </w:p>
        </w:tc>
      </w:tr>
      <w:tr w:rsidR="007F7B9B" w:rsidRPr="00D45D76" w:rsidTr="00945719">
        <w:trPr>
          <w:trHeight w:val="17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Nakazy, zakazy, polecenia, regulaminy, normy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</w:p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instrukcje pracy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Nakazy, zakazy, polecenia, regulaminy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</w:p>
          <w:p w:rsidR="007F7B9B" w:rsidRPr="00D45D76" w:rsidRDefault="007F7B9B" w:rsidP="00945719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5D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normy i instrukcje pracy</w:t>
            </w:r>
          </w:p>
        </w:tc>
      </w:tr>
    </w:tbl>
    <w:p w:rsidR="007F7B9B" w:rsidRPr="00D45D76" w:rsidRDefault="007F7B9B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5D76">
        <w:rPr>
          <w:rFonts w:ascii="Times New Roman" w:eastAsia="Times New Roman" w:hAnsi="Times New Roman" w:cs="Times New Roman"/>
          <w:sz w:val="20"/>
          <w:szCs w:val="20"/>
          <w:lang w:eastAsia="pl-PL"/>
        </w:rPr>
        <w:t>Źródło: Na podstawie: [</w:t>
      </w:r>
      <w:proofErr w:type="spellStart"/>
      <w:r w:rsidRPr="00D45D76">
        <w:rPr>
          <w:rFonts w:ascii="Times New Roman" w:eastAsia="Times New Roman" w:hAnsi="Times New Roman" w:cs="Times New Roman"/>
          <w:sz w:val="20"/>
          <w:szCs w:val="20"/>
          <w:lang w:eastAsia="pl-PL"/>
        </w:rPr>
        <w:t>Bombiak</w:t>
      </w:r>
      <w:proofErr w:type="spellEnd"/>
      <w:r w:rsidRPr="00D45D76">
        <w:rPr>
          <w:rFonts w:ascii="Times New Roman" w:eastAsia="Times New Roman" w:hAnsi="Times New Roman" w:cs="Times New Roman"/>
          <w:sz w:val="20"/>
          <w:szCs w:val="20"/>
          <w:lang w:eastAsia="pl-PL"/>
        </w:rPr>
        <w:t>, 2010 s.68].</w:t>
      </w:r>
    </w:p>
    <w:p w:rsidR="007F7B9B" w:rsidRDefault="007F7B9B"/>
    <w:p w:rsidR="007F7B9B" w:rsidRPr="007F7B9B" w:rsidRDefault="007F7B9B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Rys.1. Pochwała pracownika przez przełożonego w obecności innych osób</w:t>
      </w:r>
    </w:p>
    <w:p w:rsidR="007F7B9B" w:rsidRPr="007F7B9B" w:rsidRDefault="007F7B9B" w:rsidP="007F7B9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7B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3A1C698" wp14:editId="104C89BE">
            <wp:extent cx="4430395" cy="2708910"/>
            <wp:effectExtent l="0" t="0" r="8255" b="15240"/>
            <wp:docPr id="2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F7B9B" w:rsidRPr="007F7B9B" w:rsidRDefault="007F7B9B" w:rsidP="007F7B9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sz w:val="20"/>
          <w:szCs w:val="20"/>
          <w:lang w:eastAsia="pl-PL"/>
        </w:rPr>
        <w:t>Źródło: Opracowanie własne (odpowiedzi w %).</w:t>
      </w:r>
    </w:p>
    <w:p w:rsidR="007F7B9B" w:rsidRDefault="007F7B9B"/>
    <w:p w:rsidR="007F7B9B" w:rsidRDefault="007F7B9B"/>
    <w:p w:rsidR="007F7B9B" w:rsidRDefault="007F7B9B"/>
    <w:p w:rsidR="007F7B9B" w:rsidRDefault="007F7B9B"/>
    <w:p w:rsidR="007F7B9B" w:rsidRPr="007F7B9B" w:rsidRDefault="007F7B9B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Rys.2. Podziękowanie pracownikowi za zrealizowane zadanie (projekt)</w:t>
      </w: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7B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F5FCBCB" wp14:editId="3919E5A4">
            <wp:extent cx="4430395" cy="2708910"/>
            <wp:effectExtent l="0" t="0" r="8255" b="15240"/>
            <wp:docPr id="3" name="Wykres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sz w:val="20"/>
          <w:szCs w:val="20"/>
          <w:lang w:eastAsia="pl-PL"/>
        </w:rPr>
        <w:t>Źródło: Opracowanie własne  (odpowiedzi w %).</w:t>
      </w:r>
    </w:p>
    <w:p w:rsid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7B9B" w:rsidRPr="007F7B9B" w:rsidRDefault="006348A4" w:rsidP="007F7B9B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Rys.3. Zauważe</w:t>
      </w:r>
      <w:bookmarkStart w:id="0" w:name="_GoBack"/>
      <w:bookmarkEnd w:id="0"/>
      <w:r w:rsidR="007F7B9B" w:rsidRPr="007F7B9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nie przez przełożonego w rozmowie bezpośredniej zaangażowania pracownika </w:t>
      </w: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7B9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5E34BBD" wp14:editId="4BDD4D74">
            <wp:extent cx="4493895" cy="2694305"/>
            <wp:effectExtent l="0" t="0" r="0" b="0"/>
            <wp:docPr id="4" name="Wykres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W w:w="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</w:tblGrid>
      <w:tr w:rsidR="007F7B9B" w:rsidRPr="007F7B9B" w:rsidTr="00945719">
        <w:trPr>
          <w:trHeight w:val="315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9B" w:rsidRPr="007F7B9B" w:rsidRDefault="007F7B9B" w:rsidP="007F7B9B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F7B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Źródło: Opracowanie własne (odpowiedzi w %).</w:t>
            </w:r>
          </w:p>
          <w:p w:rsidR="007F7B9B" w:rsidRPr="007F7B9B" w:rsidRDefault="007F7B9B" w:rsidP="007F7B9B">
            <w:pPr>
              <w:spacing w:after="0" w:line="36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7651F" w:rsidRDefault="0007651F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F7B9B" w:rsidRPr="007F7B9B" w:rsidRDefault="007F7B9B" w:rsidP="007F7B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Rys.4. Przełożony szanuje zdanie i wysłuchuje argumentów pracowników</w:t>
      </w: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F7B9B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790D7BD" wp14:editId="1AB14E3F">
            <wp:extent cx="4432300" cy="2707005"/>
            <wp:effectExtent l="0" t="0" r="635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7B9B">
        <w:rPr>
          <w:rFonts w:ascii="Times New Roman" w:eastAsia="Times New Roman" w:hAnsi="Times New Roman" w:cs="Times New Roman"/>
          <w:sz w:val="20"/>
          <w:szCs w:val="20"/>
          <w:lang w:eastAsia="pl-PL"/>
        </w:rPr>
        <w:t>Źródło: Opracowanie własne (odpowiedzi w %).</w:t>
      </w:r>
    </w:p>
    <w:p w:rsid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7B9B" w:rsidRPr="007F7B9B" w:rsidRDefault="007F7B9B" w:rsidP="007F7B9B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7B9B" w:rsidRDefault="007F7B9B"/>
    <w:sectPr w:rsidR="007F7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12"/>
    <w:rsid w:val="0007651F"/>
    <w:rsid w:val="003427A4"/>
    <w:rsid w:val="006348A4"/>
    <w:rsid w:val="007F7B9B"/>
    <w:rsid w:val="008E0A3C"/>
    <w:rsid w:val="00AB076A"/>
    <w:rsid w:val="00AF4212"/>
    <w:rsid w:val="00D2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C5C9"/>
  <w15:chartTrackingRefBased/>
  <w15:docId w15:val="{A88A26E3-31FE-4E88-9A78-A4CCEDB8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B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'wielkość firmy'!$AA$3</c:f>
              <c:strCache>
                <c:ptCount val="1"/>
                <c:pt idx="0">
                  <c:v>zdecydowanie nie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firmy'!$AB$2:$AE$2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firmy'!$AB$3:$AE$3</c:f>
              <c:numCache>
                <c:formatCode>#,000</c:formatCode>
                <c:ptCount val="4"/>
                <c:pt idx="0">
                  <c:v>2.28571428571429</c:v>
                </c:pt>
                <c:pt idx="1">
                  <c:v>4.6357615894039732</c:v>
                </c:pt>
                <c:pt idx="2">
                  <c:v>5.4945054945054945</c:v>
                </c:pt>
                <c:pt idx="3">
                  <c:v>4.2372881355932197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FF-4832-B106-E729F781CA38}"/>
            </c:ext>
          </c:extLst>
        </c:ser>
        <c:ser>
          <c:idx val="2"/>
          <c:order val="1"/>
          <c:tx>
            <c:strRef>
              <c:f>'wielkość firmy'!$AA$4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firmy'!$AB$2:$AE$2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firmy'!$AB$4:$AE$4</c:f>
              <c:numCache>
                <c:formatCode>#,000</c:formatCode>
                <c:ptCount val="4"/>
                <c:pt idx="0">
                  <c:v>18.857142857142858</c:v>
                </c:pt>
                <c:pt idx="1">
                  <c:v>18.543046357615893</c:v>
                </c:pt>
                <c:pt idx="2">
                  <c:v>19.780219780219781</c:v>
                </c:pt>
                <c:pt idx="3">
                  <c:v>12.711864406779661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FF-4832-B106-E729F781CA38}"/>
            </c:ext>
          </c:extLst>
        </c:ser>
        <c:ser>
          <c:idx val="3"/>
          <c:order val="2"/>
          <c:tx>
            <c:strRef>
              <c:f>'wielkość firmy'!$AA$5</c:f>
              <c:strCache>
                <c:ptCount val="1"/>
                <c:pt idx="0">
                  <c:v>trudno powiedzieć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firmy'!$AB$2:$AE$2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firmy'!$AB$5:$AE$5</c:f>
              <c:numCache>
                <c:formatCode>#,000</c:formatCode>
                <c:ptCount val="4"/>
                <c:pt idx="0">
                  <c:v>26.857142857142858</c:v>
                </c:pt>
                <c:pt idx="1">
                  <c:v>27.152317880794701</c:v>
                </c:pt>
                <c:pt idx="2">
                  <c:v>27.472527472527474</c:v>
                </c:pt>
                <c:pt idx="3">
                  <c:v>27.966101694915253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FF-4832-B106-E729F781CA38}"/>
            </c:ext>
          </c:extLst>
        </c:ser>
        <c:ser>
          <c:idx val="4"/>
          <c:order val="3"/>
          <c:tx>
            <c:strRef>
              <c:f>'wielkość firmy'!$AA$6</c:f>
              <c:strCache>
                <c:ptCount val="1"/>
                <c:pt idx="0">
                  <c:v>raczej tak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firmy'!$AB$2:$AE$2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firmy'!$AB$6:$AE$6</c:f>
              <c:numCache>
                <c:formatCode>#,000</c:formatCode>
                <c:ptCount val="4"/>
                <c:pt idx="0">
                  <c:v>37.142857142857146</c:v>
                </c:pt>
                <c:pt idx="1">
                  <c:v>35.76158940397351</c:v>
                </c:pt>
                <c:pt idx="2">
                  <c:v>36.263736263736263</c:v>
                </c:pt>
                <c:pt idx="3">
                  <c:v>36.440677966101696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FF-4832-B106-E729F781CA38}"/>
            </c:ext>
          </c:extLst>
        </c:ser>
        <c:ser>
          <c:idx val="5"/>
          <c:order val="4"/>
          <c:tx>
            <c:strRef>
              <c:f>'wielkość firmy'!$AA$7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chemeClr val="dk1">
                <a:tint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firmy'!$AB$2:$AE$2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firmy'!$AB$7:$AE$7</c:f>
              <c:numCache>
                <c:formatCode>#,000</c:formatCode>
                <c:ptCount val="4"/>
                <c:pt idx="0">
                  <c:v>14.285714285714285</c:v>
                </c:pt>
                <c:pt idx="1">
                  <c:v>13.245033112582782</c:v>
                </c:pt>
                <c:pt idx="2">
                  <c:v>10.989010989010989</c:v>
                </c:pt>
                <c:pt idx="3">
                  <c:v>18.64406779661017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FF-4832-B106-E729F781CA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76876960"/>
        <c:axId val="1"/>
      </c:barChart>
      <c:catAx>
        <c:axId val="1476876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76876960"/>
        <c:crosses val="autoZero"/>
        <c:crossBetween val="between"/>
      </c:valAx>
      <c:spPr>
        <a:noFill/>
        <a:ln w="2539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'wielkość firmy'!$J$53</c:f>
              <c:strCache>
                <c:ptCount val="1"/>
                <c:pt idx="0">
                  <c:v>zdecydowanie nie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firmy'!$K$52:$N$52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firmy'!$K$53:$N$53</c:f>
              <c:numCache>
                <c:formatCode>#,000</c:formatCode>
                <c:ptCount val="4"/>
                <c:pt idx="0">
                  <c:v>6.2857142857142865</c:v>
                </c:pt>
                <c:pt idx="1">
                  <c:v>7.9470198675496695</c:v>
                </c:pt>
                <c:pt idx="2">
                  <c:v>7.6923076923076925</c:v>
                </c:pt>
                <c:pt idx="3">
                  <c:v>4.2372881355932197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1E-44FB-A8C1-2AADD2BFF713}"/>
            </c:ext>
          </c:extLst>
        </c:ser>
        <c:ser>
          <c:idx val="1"/>
          <c:order val="1"/>
          <c:tx>
            <c:strRef>
              <c:f>'wielkość firmy'!$J$54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firmy'!$K$52:$N$52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firmy'!$K$54:$N$54</c:f>
              <c:numCache>
                <c:formatCode>#,000</c:formatCode>
                <c:ptCount val="4"/>
                <c:pt idx="0">
                  <c:v>17.714285714285712</c:v>
                </c:pt>
                <c:pt idx="1">
                  <c:v>13.90728476821192</c:v>
                </c:pt>
                <c:pt idx="2">
                  <c:v>14.285714285714285</c:v>
                </c:pt>
                <c:pt idx="3">
                  <c:v>13.559322033898304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E-44FB-A8C1-2AADD2BFF713}"/>
            </c:ext>
          </c:extLst>
        </c:ser>
        <c:ser>
          <c:idx val="2"/>
          <c:order val="2"/>
          <c:tx>
            <c:strRef>
              <c:f>'wielkość firmy'!$J$55</c:f>
              <c:strCache>
                <c:ptCount val="1"/>
                <c:pt idx="0">
                  <c:v>trudno powiedzieć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firmy'!$K$52:$N$52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firmy'!$K$55:$N$55</c:f>
              <c:numCache>
                <c:formatCode>#,000</c:formatCode>
                <c:ptCount val="4"/>
                <c:pt idx="0">
                  <c:v>16</c:v>
                </c:pt>
                <c:pt idx="1">
                  <c:v>26.490066225165563</c:v>
                </c:pt>
                <c:pt idx="2">
                  <c:v>19.780219780219781</c:v>
                </c:pt>
                <c:pt idx="3">
                  <c:v>14.40677966101695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1E-44FB-A8C1-2AADD2BFF713}"/>
            </c:ext>
          </c:extLst>
        </c:ser>
        <c:ser>
          <c:idx val="3"/>
          <c:order val="3"/>
          <c:tx>
            <c:strRef>
              <c:f>'wielkość firmy'!$J$56</c:f>
              <c:strCache>
                <c:ptCount val="1"/>
                <c:pt idx="0">
                  <c:v>raczej tak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firmy'!$K$52:$N$52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firmy'!$K$56:$N$56</c:f>
              <c:numCache>
                <c:formatCode>#,000</c:formatCode>
                <c:ptCount val="4"/>
                <c:pt idx="0">
                  <c:v>38.285714285714285</c:v>
                </c:pt>
                <c:pt idx="1">
                  <c:v>34.437086092715234</c:v>
                </c:pt>
                <c:pt idx="2">
                  <c:v>40.659340659340657</c:v>
                </c:pt>
                <c:pt idx="3">
                  <c:v>46.610169491525419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1E-44FB-A8C1-2AADD2BFF713}"/>
            </c:ext>
          </c:extLst>
        </c:ser>
        <c:ser>
          <c:idx val="4"/>
          <c:order val="4"/>
          <c:tx>
            <c:strRef>
              <c:f>'wielkość firmy'!$J$57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firmy'!$K$52:$N$52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firmy'!$K$57:$N$57</c:f>
              <c:numCache>
                <c:formatCode>#,000</c:formatCode>
                <c:ptCount val="4"/>
                <c:pt idx="0">
                  <c:v>21.714285714285715</c:v>
                </c:pt>
                <c:pt idx="1">
                  <c:v>17.218543046357617</c:v>
                </c:pt>
                <c:pt idx="2">
                  <c:v>17.582417582417584</c:v>
                </c:pt>
                <c:pt idx="3">
                  <c:v>21.1864406779661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1E-44FB-A8C1-2AADD2BFF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284367"/>
        <c:axId val="1"/>
      </c:barChart>
      <c:catAx>
        <c:axId val="4732843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1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3284367"/>
        <c:crosses val="autoZero"/>
        <c:crossBetween val="between"/>
      </c:valAx>
      <c:spPr>
        <a:noFill/>
        <a:ln w="2539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'wielkość firmy'!$J$98</c:f>
              <c:strCache>
                <c:ptCount val="1"/>
                <c:pt idx="0">
                  <c:v>zdecydowanie nie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firmy'!$K$97:$N$97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firmy'!$K$98:$N$98</c:f>
              <c:numCache>
                <c:formatCode>#,000</c:formatCode>
                <c:ptCount val="4"/>
                <c:pt idx="0">
                  <c:v>5.1428571428571423</c:v>
                </c:pt>
                <c:pt idx="1">
                  <c:v>7.2847682119205297</c:v>
                </c:pt>
                <c:pt idx="2">
                  <c:v>4.395604395604396</c:v>
                </c:pt>
                <c:pt idx="3">
                  <c:v>2.5423728813559325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48-4736-9087-2B5C1CDEE9A6}"/>
            </c:ext>
          </c:extLst>
        </c:ser>
        <c:ser>
          <c:idx val="1"/>
          <c:order val="1"/>
          <c:tx>
            <c:strRef>
              <c:f>'wielkość firmy'!$J$99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firmy'!$K$97:$N$97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firmy'!$K$99:$N$99</c:f>
              <c:numCache>
                <c:formatCode>#,000</c:formatCode>
                <c:ptCount val="4"/>
                <c:pt idx="0">
                  <c:v>15.428571428571427</c:v>
                </c:pt>
                <c:pt idx="1">
                  <c:v>13.90728476821192</c:v>
                </c:pt>
                <c:pt idx="2">
                  <c:v>17.582417582417584</c:v>
                </c:pt>
                <c:pt idx="3">
                  <c:v>13.559322033898304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48-4736-9087-2B5C1CDEE9A6}"/>
            </c:ext>
          </c:extLst>
        </c:ser>
        <c:ser>
          <c:idx val="2"/>
          <c:order val="2"/>
          <c:tx>
            <c:strRef>
              <c:f>'wielkość firmy'!$J$100</c:f>
              <c:strCache>
                <c:ptCount val="1"/>
                <c:pt idx="0">
                  <c:v>trudno powiedzieć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firmy'!$K$97:$N$97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firmy'!$K$100:$N$100</c:f>
              <c:numCache>
                <c:formatCode>#,000</c:formatCode>
                <c:ptCount val="4"/>
                <c:pt idx="0">
                  <c:v>21.714285714285715</c:v>
                </c:pt>
                <c:pt idx="1">
                  <c:v>21.85430463576159</c:v>
                </c:pt>
                <c:pt idx="2">
                  <c:v>16.483516483516482</c:v>
                </c:pt>
                <c:pt idx="3">
                  <c:v>13.559322033898304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48-4736-9087-2B5C1CDEE9A6}"/>
            </c:ext>
          </c:extLst>
        </c:ser>
        <c:ser>
          <c:idx val="3"/>
          <c:order val="3"/>
          <c:tx>
            <c:strRef>
              <c:f>'wielkość firmy'!$J$101</c:f>
              <c:strCache>
                <c:ptCount val="1"/>
                <c:pt idx="0">
                  <c:v>raczej tak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firmy'!$K$97:$N$97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firmy'!$K$101:$N$101</c:f>
              <c:numCache>
                <c:formatCode>#,000</c:formatCode>
                <c:ptCount val="4"/>
                <c:pt idx="0">
                  <c:v>38.285714285714285</c:v>
                </c:pt>
                <c:pt idx="1">
                  <c:v>45.033112582781456</c:v>
                </c:pt>
                <c:pt idx="2">
                  <c:v>41.758241758241759</c:v>
                </c:pt>
                <c:pt idx="3">
                  <c:v>47.457627118644069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48-4736-9087-2B5C1CDEE9A6}"/>
            </c:ext>
          </c:extLst>
        </c:ser>
        <c:ser>
          <c:idx val="4"/>
          <c:order val="4"/>
          <c:tx>
            <c:strRef>
              <c:f>'wielkość firmy'!$J$102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chemeClr val="dk1">
                <a:tint val="3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'wielkość firmy'!$K$97:$N$97</c:f>
              <c:strCache>
                <c:ptCount val="4"/>
                <c:pt idx="0">
                  <c:v>firma mikro (do 9 pracowników)</c:v>
                </c:pt>
                <c:pt idx="1">
                  <c:v>firma mała (10-49 pracowników)</c:v>
                </c:pt>
                <c:pt idx="2">
                  <c:v>firma średnia (50-249 pracowników)</c:v>
                </c:pt>
                <c:pt idx="3">
                  <c:v>firma duża (powyżej 250 pracowników)</c:v>
                </c:pt>
              </c:strCache>
            </c:strRef>
          </c:cat>
          <c:val>
            <c:numRef>
              <c:f>'wielkość firmy'!$K$102:$N$102</c:f>
              <c:numCache>
                <c:formatCode>#,000</c:formatCode>
                <c:ptCount val="4"/>
                <c:pt idx="0">
                  <c:v>19.428571428571427</c:v>
                </c:pt>
                <c:pt idx="1">
                  <c:v>11.920529801324504</c:v>
                </c:pt>
                <c:pt idx="2">
                  <c:v>19.780219780219781</c:v>
                </c:pt>
                <c:pt idx="3">
                  <c:v>22.881355932203391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48-4736-9087-2B5C1CDEE9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3925872"/>
        <c:axId val="1"/>
      </c:barChart>
      <c:catAx>
        <c:axId val="513925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95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000" sourceLinked="1"/>
        <c:majorTickMark val="none"/>
        <c:minorTickMark val="none"/>
        <c:tickLblPos val="nextTo"/>
        <c:spPr>
          <a:ln w="6347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513925872"/>
        <c:crosses val="autoZero"/>
        <c:crossBetween val="between"/>
      </c:valAx>
      <c:spPr>
        <a:noFill/>
        <a:ln w="25387">
          <a:noFill/>
        </a:ln>
      </c:spPr>
    </c:plotArea>
    <c:legend>
      <c:legendPos val="b"/>
      <c:overlay val="0"/>
      <c:spPr>
        <a:noFill/>
        <a:ln w="25387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2018-06-19T18:24:00Z</dcterms:created>
  <dcterms:modified xsi:type="dcterms:W3CDTF">2018-06-23T17:46:00Z</dcterms:modified>
</cp:coreProperties>
</file>