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F30" w:rsidRPr="009D17DC" w:rsidRDefault="00913F30" w:rsidP="00913F30">
      <w:pPr>
        <w:spacing w:after="0" w:line="360" w:lineRule="auto"/>
        <w:jc w:val="center"/>
        <w:rPr>
          <w:rFonts w:ascii="Times New Roman" w:hAnsi="Times New Roman" w:cs="Times New Roman"/>
          <w:b/>
          <w:sz w:val="32"/>
        </w:rPr>
      </w:pPr>
      <w:r w:rsidRPr="009D17DC">
        <w:rPr>
          <w:rFonts w:ascii="Times New Roman" w:hAnsi="Times New Roman" w:cs="Times New Roman"/>
          <w:b/>
          <w:sz w:val="32"/>
        </w:rPr>
        <w:t xml:space="preserve">Tradycyjne i nowoczesne </w:t>
      </w:r>
      <w:r>
        <w:rPr>
          <w:rFonts w:ascii="Times New Roman" w:hAnsi="Times New Roman" w:cs="Times New Roman"/>
          <w:b/>
          <w:sz w:val="32"/>
        </w:rPr>
        <w:t>formy</w:t>
      </w:r>
      <w:r w:rsidRPr="009D17DC">
        <w:rPr>
          <w:rFonts w:ascii="Times New Roman" w:hAnsi="Times New Roman" w:cs="Times New Roman"/>
          <w:b/>
          <w:sz w:val="32"/>
        </w:rPr>
        <w:t xml:space="preserve"> budowania sieci bankowej</w:t>
      </w:r>
      <w:r>
        <w:rPr>
          <w:rFonts w:ascii="Times New Roman" w:hAnsi="Times New Roman" w:cs="Times New Roman"/>
          <w:b/>
          <w:sz w:val="32"/>
        </w:rPr>
        <w:br/>
      </w:r>
      <w:r w:rsidRPr="009D17DC">
        <w:rPr>
          <w:rFonts w:ascii="Times New Roman" w:hAnsi="Times New Roman" w:cs="Times New Roman"/>
          <w:b/>
          <w:sz w:val="32"/>
        </w:rPr>
        <w:t xml:space="preserve"> w Polsce</w:t>
      </w:r>
    </w:p>
    <w:p w:rsidR="00B50684" w:rsidRDefault="00B50684" w:rsidP="00B50684">
      <w:pPr>
        <w:rPr>
          <w:rFonts w:ascii="Times New Roman" w:hAnsi="Times New Roman" w:cs="Times New Roman"/>
          <w:b/>
          <w:sz w:val="28"/>
        </w:rPr>
      </w:pPr>
      <w:bookmarkStart w:id="0" w:name="_GoBack"/>
      <w:bookmarkEnd w:id="0"/>
      <w:r w:rsidRPr="00034B01">
        <w:rPr>
          <w:rFonts w:ascii="Times New Roman" w:hAnsi="Times New Roman" w:cs="Times New Roman"/>
          <w:b/>
          <w:sz w:val="28"/>
        </w:rPr>
        <w:t>Streszczenie</w:t>
      </w:r>
    </w:p>
    <w:p w:rsidR="00B50684" w:rsidRDefault="00B50684" w:rsidP="00B50684">
      <w:pPr>
        <w:spacing w:line="360" w:lineRule="auto"/>
        <w:jc w:val="both"/>
        <w:rPr>
          <w:rFonts w:ascii="Times New Roman" w:hAnsi="Times New Roman" w:cs="Times New Roman"/>
          <w:sz w:val="24"/>
        </w:rPr>
      </w:pPr>
      <w:r>
        <w:rPr>
          <w:rFonts w:ascii="Times New Roman" w:hAnsi="Times New Roman" w:cs="Times New Roman"/>
          <w:sz w:val="24"/>
        </w:rPr>
        <w:t>Dobrze rozwinięta sieć bankowa ma bardzo istotne znaczenie w efektywnym prowadzeniu działalności banków w Polsce. Tradycyjnie rozwijana sieć bankowa opierała się na wykorzystaniu liczby oddziałów i placówek partnerskich do dystrybucji usług bankowych. W artykule wykazano znaczny spadek oddziałów bankowych (m.in. poprzez konsolidację sektora), jak również dynamiczny wzrost infrastruktury umożliwiającej propagowanie obrotu bezgotówkowego  Polsce. Postępujący rozwój technologii i preferencji klientów banków wymusił na sektorze bankowym w Polce zmianę strategii budowania sieci bankowej. Innowacje finansowe (</w:t>
      </w:r>
      <w:proofErr w:type="spellStart"/>
      <w:r>
        <w:rPr>
          <w:rFonts w:ascii="Times New Roman" w:hAnsi="Times New Roman" w:cs="Times New Roman"/>
          <w:sz w:val="24"/>
        </w:rPr>
        <w:t>FinTech</w:t>
      </w:r>
      <w:proofErr w:type="spellEnd"/>
      <w:r>
        <w:rPr>
          <w:rFonts w:ascii="Times New Roman" w:hAnsi="Times New Roman" w:cs="Times New Roman"/>
          <w:sz w:val="24"/>
        </w:rPr>
        <w:t>) mają coraz większy wpływ na kanały dystrybucji usług bankowych, zaś dynamicznie rozwijająca się bankowość elektroniczna (zwłaszcza mobilna), prowadzi do reorganizacji tradycyjnej sieci bankowej.</w:t>
      </w:r>
    </w:p>
    <w:p w:rsidR="00913F30" w:rsidRDefault="00913F30" w:rsidP="00B50684">
      <w:pPr>
        <w:spacing w:line="360" w:lineRule="auto"/>
        <w:jc w:val="both"/>
        <w:rPr>
          <w:rFonts w:ascii="Times New Roman" w:hAnsi="Times New Roman" w:cs="Times New Roman"/>
          <w:b/>
          <w:sz w:val="28"/>
          <w:lang w:val="en-US"/>
        </w:rPr>
      </w:pPr>
    </w:p>
    <w:p w:rsidR="00B50684" w:rsidRPr="00913F30" w:rsidRDefault="00913F30" w:rsidP="00B50684">
      <w:pPr>
        <w:spacing w:line="360" w:lineRule="auto"/>
        <w:jc w:val="both"/>
        <w:rPr>
          <w:rFonts w:ascii="Times New Roman" w:hAnsi="Times New Roman" w:cs="Times New Roman"/>
          <w:b/>
          <w:sz w:val="28"/>
          <w:lang w:val="en-US"/>
        </w:rPr>
      </w:pPr>
      <w:r w:rsidRPr="00913F30">
        <w:rPr>
          <w:rFonts w:ascii="Times New Roman" w:hAnsi="Times New Roman" w:cs="Times New Roman"/>
          <w:b/>
          <w:sz w:val="28"/>
          <w:lang w:val="en-US"/>
        </w:rPr>
        <w:t>Traditional and modern forms of building a banking network in Poland</w:t>
      </w:r>
    </w:p>
    <w:p w:rsidR="00B50684" w:rsidRPr="005A0ED2" w:rsidRDefault="00B50684" w:rsidP="00B50684">
      <w:pPr>
        <w:spacing w:line="360" w:lineRule="auto"/>
        <w:jc w:val="both"/>
        <w:rPr>
          <w:rFonts w:ascii="Times New Roman" w:hAnsi="Times New Roman" w:cs="Times New Roman"/>
          <w:b/>
          <w:sz w:val="28"/>
          <w:lang w:val="en-US"/>
        </w:rPr>
      </w:pPr>
      <w:r w:rsidRPr="005A0ED2">
        <w:rPr>
          <w:rFonts w:ascii="Times New Roman" w:hAnsi="Times New Roman" w:cs="Times New Roman"/>
          <w:b/>
          <w:sz w:val="28"/>
          <w:lang w:val="en-US"/>
        </w:rPr>
        <w:t>Summary</w:t>
      </w:r>
    </w:p>
    <w:p w:rsidR="00B50684" w:rsidRPr="005A0ED2" w:rsidRDefault="00B50684" w:rsidP="00B50684">
      <w:pPr>
        <w:spacing w:line="360" w:lineRule="auto"/>
        <w:jc w:val="both"/>
        <w:rPr>
          <w:rFonts w:ascii="Times New Roman" w:hAnsi="Times New Roman" w:cs="Times New Roman"/>
          <w:sz w:val="24"/>
          <w:lang w:val="en-US"/>
        </w:rPr>
      </w:pPr>
      <w:r w:rsidRPr="005A0ED2">
        <w:rPr>
          <w:rFonts w:ascii="Times New Roman" w:hAnsi="Times New Roman" w:cs="Times New Roman"/>
          <w:sz w:val="24"/>
          <w:lang w:val="en-US"/>
        </w:rPr>
        <w:t>A well-developed banking network is very important in effective banking operations in Poland. The traditionally developed banking network was based on the use of the number of branches and partner outlets to distribute banking services. The article shows a significant decrease of banking branches (including through consolidation of the sector) as well as dynamic growth of infrastructure enabling the promotion of non-cash trading in Poland. The progressive development of technology and customer preferences of banks has forced the banking sector in Poland to change the strategy of building a banking network. Financial innovations (</w:t>
      </w:r>
      <w:proofErr w:type="spellStart"/>
      <w:r w:rsidRPr="005A0ED2">
        <w:rPr>
          <w:rFonts w:ascii="Times New Roman" w:hAnsi="Times New Roman" w:cs="Times New Roman"/>
          <w:sz w:val="24"/>
          <w:lang w:val="en-US"/>
        </w:rPr>
        <w:t>FinTech</w:t>
      </w:r>
      <w:proofErr w:type="spellEnd"/>
      <w:r w:rsidRPr="005A0ED2">
        <w:rPr>
          <w:rFonts w:ascii="Times New Roman" w:hAnsi="Times New Roman" w:cs="Times New Roman"/>
          <w:sz w:val="24"/>
          <w:lang w:val="en-US"/>
        </w:rPr>
        <w:t>) have increasingly impacted the distribution channels of banking services, and dynamically developing electronic banking (especially mobile), leading to the reorganization of the traditional banking network.</w:t>
      </w:r>
    </w:p>
    <w:p w:rsidR="00B50684" w:rsidRPr="005A0ED2" w:rsidRDefault="00B50684" w:rsidP="00B50684">
      <w:pPr>
        <w:spacing w:line="360" w:lineRule="auto"/>
        <w:jc w:val="both"/>
        <w:rPr>
          <w:rFonts w:ascii="Times New Roman" w:hAnsi="Times New Roman" w:cs="Times New Roman"/>
          <w:sz w:val="24"/>
          <w:lang w:val="en-US"/>
        </w:rPr>
      </w:pPr>
    </w:p>
    <w:p w:rsidR="00B50684" w:rsidRDefault="00B50684" w:rsidP="00B50684">
      <w:pPr>
        <w:spacing w:line="360" w:lineRule="auto"/>
        <w:jc w:val="both"/>
        <w:rPr>
          <w:rFonts w:ascii="Times New Roman" w:hAnsi="Times New Roman" w:cs="Times New Roman"/>
          <w:sz w:val="24"/>
        </w:rPr>
      </w:pPr>
      <w:r w:rsidRPr="00034B01">
        <w:rPr>
          <w:rFonts w:ascii="Times New Roman" w:hAnsi="Times New Roman" w:cs="Times New Roman"/>
          <w:b/>
          <w:sz w:val="28"/>
        </w:rPr>
        <w:t>słowa kluczowe:</w:t>
      </w:r>
      <w:r w:rsidRPr="00034B01">
        <w:rPr>
          <w:rFonts w:ascii="Times New Roman" w:hAnsi="Times New Roman" w:cs="Times New Roman"/>
          <w:sz w:val="28"/>
        </w:rPr>
        <w:t xml:space="preserve"> </w:t>
      </w:r>
      <w:r w:rsidRPr="00034B01">
        <w:rPr>
          <w:rFonts w:ascii="Times New Roman" w:hAnsi="Times New Roman" w:cs="Times New Roman"/>
          <w:sz w:val="24"/>
        </w:rPr>
        <w:t>sieć bankowa, innowacje finansowe, karty płatnicze</w:t>
      </w:r>
    </w:p>
    <w:p w:rsidR="00B50684" w:rsidRPr="005A0ED2" w:rsidRDefault="00B50684" w:rsidP="00B50684">
      <w:pPr>
        <w:spacing w:line="360" w:lineRule="auto"/>
        <w:jc w:val="both"/>
        <w:rPr>
          <w:rFonts w:ascii="Times New Roman" w:hAnsi="Times New Roman" w:cs="Times New Roman"/>
          <w:sz w:val="24"/>
          <w:lang w:val="en-US"/>
        </w:rPr>
      </w:pPr>
      <w:r w:rsidRPr="005A0ED2">
        <w:rPr>
          <w:rFonts w:ascii="Times New Roman" w:hAnsi="Times New Roman" w:cs="Times New Roman"/>
          <w:b/>
          <w:sz w:val="28"/>
          <w:lang w:val="en-US"/>
        </w:rPr>
        <w:t>keywords:</w:t>
      </w:r>
      <w:r w:rsidRPr="005A0ED2">
        <w:rPr>
          <w:rFonts w:ascii="Times New Roman" w:hAnsi="Times New Roman" w:cs="Times New Roman"/>
          <w:sz w:val="24"/>
          <w:lang w:val="en-US"/>
        </w:rPr>
        <w:t xml:space="preserve"> banking network, financial innovation, payment cards</w:t>
      </w:r>
    </w:p>
    <w:p w:rsidR="001D13B9" w:rsidRPr="00B50684" w:rsidRDefault="001D13B9">
      <w:pPr>
        <w:rPr>
          <w:lang w:val="en-US"/>
        </w:rPr>
      </w:pPr>
    </w:p>
    <w:sectPr w:rsidR="001D13B9" w:rsidRPr="00B506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684"/>
    <w:rsid w:val="001D13B9"/>
    <w:rsid w:val="00913F30"/>
    <w:rsid w:val="00B506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5230CE-8EF3-4BC7-A9CE-94A7BDB0A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5068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279</Words>
  <Characters>1677</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folwarsm</dc:creator>
  <cp:keywords/>
  <dc:description/>
  <cp:lastModifiedBy>folwarsm</cp:lastModifiedBy>
  <cp:revision>2</cp:revision>
  <dcterms:created xsi:type="dcterms:W3CDTF">2017-09-20T05:57:00Z</dcterms:created>
  <dcterms:modified xsi:type="dcterms:W3CDTF">2017-09-20T06:03:00Z</dcterms:modified>
</cp:coreProperties>
</file>