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FFB" w:rsidRPr="006253D1" w:rsidRDefault="00A41FFB" w:rsidP="00A41FFB">
      <w:pPr>
        <w:pStyle w:val="autor"/>
        <w:spacing w:line="360" w:lineRule="auto"/>
        <w:rPr>
          <w:rFonts w:ascii="Times New Roman" w:hAnsi="Times New Roman"/>
          <w:b w:val="0"/>
          <w:szCs w:val="24"/>
        </w:rPr>
      </w:pPr>
      <w:r>
        <w:rPr>
          <w:rFonts w:ascii="Times New Roman" w:hAnsi="Times New Roman"/>
          <w:szCs w:val="24"/>
        </w:rPr>
        <w:t xml:space="preserve">Małgorzata Adamska-Chudzińska, </w:t>
      </w:r>
      <w:r w:rsidRPr="006253D1">
        <w:rPr>
          <w:rFonts w:ascii="Times New Roman" w:hAnsi="Times New Roman"/>
          <w:b w:val="0"/>
          <w:szCs w:val="24"/>
        </w:rPr>
        <w:t>Uniwersytet Ekonomiczny w Krakowie</w:t>
      </w:r>
    </w:p>
    <w:p w:rsidR="00A41FFB" w:rsidRPr="0056184A" w:rsidRDefault="00A41FFB" w:rsidP="00A41FFB">
      <w:pPr>
        <w:pStyle w:val="autor"/>
        <w:spacing w:line="360" w:lineRule="auto"/>
        <w:rPr>
          <w:rFonts w:ascii="Times New Roman" w:hAnsi="Times New Roman"/>
          <w:szCs w:val="24"/>
        </w:rPr>
      </w:pPr>
      <w:r>
        <w:rPr>
          <w:rFonts w:ascii="Times New Roman" w:hAnsi="Times New Roman"/>
          <w:szCs w:val="24"/>
        </w:rPr>
        <w:t xml:space="preserve">Justyna Pawlak, </w:t>
      </w:r>
      <w:r w:rsidRPr="006253D1">
        <w:rPr>
          <w:rFonts w:ascii="Times New Roman" w:hAnsi="Times New Roman"/>
          <w:b w:val="0"/>
          <w:szCs w:val="24"/>
        </w:rPr>
        <w:t>Uniwersytet Ekonomiczny w Krakowie</w:t>
      </w:r>
    </w:p>
    <w:p w:rsidR="00A41FFB" w:rsidRPr="003F53DB" w:rsidRDefault="00A41FFB" w:rsidP="00A41FFB">
      <w:pPr>
        <w:pStyle w:val="tytuartykuu"/>
        <w:spacing w:line="360" w:lineRule="auto"/>
        <w:rPr>
          <w:rFonts w:ascii="Times New Roman" w:hAnsi="Times New Roman"/>
          <w:sz w:val="24"/>
          <w:szCs w:val="24"/>
        </w:rPr>
      </w:pPr>
      <w:r>
        <w:rPr>
          <w:rFonts w:ascii="Times New Roman" w:hAnsi="Times New Roman"/>
          <w:sz w:val="24"/>
          <w:szCs w:val="24"/>
        </w:rPr>
        <w:t>Znaczenie poczucia wpływu w kształtowaniu zaangażowania</w:t>
      </w:r>
      <w:r w:rsidRPr="00804368">
        <w:rPr>
          <w:rFonts w:ascii="Times New Roman" w:hAnsi="Times New Roman"/>
          <w:sz w:val="24"/>
          <w:szCs w:val="24"/>
        </w:rPr>
        <w:t xml:space="preserve"> pracowników</w:t>
      </w:r>
    </w:p>
    <w:p w:rsidR="00A41FFB" w:rsidRDefault="00A41FFB" w:rsidP="004A4980">
      <w:pPr>
        <w:pStyle w:val="tytustreszczenie"/>
        <w:spacing w:line="360" w:lineRule="auto"/>
        <w:rPr>
          <w:rFonts w:ascii="Times New Roman" w:hAnsi="Times New Roman"/>
          <w:sz w:val="24"/>
          <w:szCs w:val="24"/>
        </w:rPr>
      </w:pPr>
    </w:p>
    <w:p w:rsidR="004A4980" w:rsidRPr="0056184A" w:rsidRDefault="004A4980" w:rsidP="004A4980">
      <w:pPr>
        <w:pStyle w:val="tytustreszczenie"/>
        <w:spacing w:line="360" w:lineRule="auto"/>
        <w:rPr>
          <w:rFonts w:ascii="Times New Roman" w:hAnsi="Times New Roman"/>
          <w:sz w:val="24"/>
          <w:szCs w:val="24"/>
        </w:rPr>
      </w:pPr>
      <w:r w:rsidRPr="0056184A">
        <w:rPr>
          <w:rFonts w:ascii="Times New Roman" w:hAnsi="Times New Roman"/>
          <w:sz w:val="24"/>
          <w:szCs w:val="24"/>
        </w:rPr>
        <w:t xml:space="preserve">Streszczenie </w:t>
      </w:r>
    </w:p>
    <w:p w:rsidR="004A4980" w:rsidRPr="0056184A" w:rsidRDefault="004A4980" w:rsidP="004A4980">
      <w:pPr>
        <w:pStyle w:val="tekststreszczenia"/>
        <w:spacing w:line="360" w:lineRule="auto"/>
        <w:ind w:firstLine="454"/>
        <w:rPr>
          <w:rFonts w:ascii="Times New Roman" w:hAnsi="Times New Roman"/>
          <w:sz w:val="24"/>
          <w:szCs w:val="24"/>
        </w:rPr>
      </w:pPr>
      <w:r w:rsidRPr="0056184A">
        <w:rPr>
          <w:rFonts w:ascii="Times New Roman" w:hAnsi="Times New Roman"/>
          <w:sz w:val="24"/>
          <w:szCs w:val="24"/>
        </w:rPr>
        <w:t>Narastająca zmienność warunków funkcjonowania współczesnych organizacji powoduje, że pracownicy wykazać się muszą takim zaangażowaniem w pracę, które sprzyjać będzie skutecznemu i efektywnemu rozwiązywaniu zadań o podwyższonym stopniu trudności oraz wykraczaniem poza podstawowe obowiązki i typowe rozwiązania. W tworzeniu warunków sprzyjających wyzwalaniu wysokiego poziomu zaangażowania organizacyjnego istotne jest wykorzystywanie czynników istotnie z nim korelujących. W artykule przyjęto, ze czynnikiem takim jest odczuwanie przez pracowników wpływu na rzeczywistość organizacyjn</w:t>
      </w:r>
      <w:r w:rsidR="005119DD">
        <w:rPr>
          <w:rFonts w:ascii="Times New Roman" w:hAnsi="Times New Roman"/>
          <w:sz w:val="24"/>
          <w:szCs w:val="24"/>
        </w:rPr>
        <w:t>ą</w:t>
      </w:r>
      <w:r w:rsidRPr="0056184A">
        <w:rPr>
          <w:rFonts w:ascii="Times New Roman" w:hAnsi="Times New Roman"/>
          <w:sz w:val="24"/>
          <w:szCs w:val="24"/>
        </w:rPr>
        <w:t>.  Celem artykułu było zweryfikowanie na ile poczucie wpływu współwystępuje z angażowaniem się pracowników z uwzględnieniem różnych typów zaangażowania. W badaniu i analizie rezultatów badawczych rozróżniono dwa zakresy poczucia wpływu w pracy: pierwszy, wiążący się z możliwością zgłaszania przez pracowników własnych innowacyjnych propozycji doskonalących przebieg procesów operacyjnych oraz drugi, polegający na powierzaniu pracownikom określonego zakresu autonomii na stanowisku pracy. Wyniki przeprowadzonych badań potwierdziły hipotezę, że zapewnienie pracownikom poczucia wpływu korzystnie wpływa na ich zaangażowanie w aspekcie afektywnym i lojalnościowym.</w:t>
      </w:r>
    </w:p>
    <w:p w:rsidR="004A4980" w:rsidRPr="0056184A" w:rsidRDefault="004A4980" w:rsidP="004A4980">
      <w:pPr>
        <w:pStyle w:val="tytustreszczenie"/>
        <w:spacing w:line="360" w:lineRule="auto"/>
        <w:rPr>
          <w:rFonts w:ascii="Times New Roman" w:hAnsi="Times New Roman"/>
          <w:sz w:val="24"/>
          <w:szCs w:val="24"/>
        </w:rPr>
      </w:pPr>
      <w:r w:rsidRPr="0056184A">
        <w:rPr>
          <w:rFonts w:ascii="Times New Roman" w:hAnsi="Times New Roman"/>
          <w:sz w:val="24"/>
          <w:szCs w:val="24"/>
        </w:rPr>
        <w:t xml:space="preserve">Słowa kluczowe </w:t>
      </w:r>
    </w:p>
    <w:p w:rsidR="004A4980" w:rsidRPr="0056184A" w:rsidRDefault="004A4980" w:rsidP="004A4980">
      <w:pPr>
        <w:spacing w:line="360" w:lineRule="auto"/>
        <w:rPr>
          <w:rFonts w:ascii="Times New Roman" w:hAnsi="Times New Roman"/>
          <w:sz w:val="24"/>
          <w:szCs w:val="24"/>
        </w:rPr>
      </w:pPr>
      <w:r w:rsidRPr="0056184A">
        <w:rPr>
          <w:rFonts w:ascii="Times New Roman" w:hAnsi="Times New Roman"/>
          <w:sz w:val="24"/>
          <w:szCs w:val="24"/>
        </w:rPr>
        <w:t>pracownik, poczucie wpływu, zaangażowanie organizacyjne</w:t>
      </w:r>
      <w:r w:rsidR="005119DD">
        <w:rPr>
          <w:rFonts w:ascii="Times New Roman" w:hAnsi="Times New Roman"/>
          <w:sz w:val="24"/>
          <w:szCs w:val="24"/>
        </w:rPr>
        <w:t>, podmiotowość</w:t>
      </w:r>
    </w:p>
    <w:p w:rsidR="004A4980" w:rsidRPr="0056184A" w:rsidRDefault="004A4980" w:rsidP="004A4980">
      <w:pPr>
        <w:spacing w:line="360" w:lineRule="auto"/>
        <w:rPr>
          <w:rFonts w:ascii="Times New Roman" w:hAnsi="Times New Roman"/>
          <w:sz w:val="24"/>
          <w:szCs w:val="24"/>
        </w:rPr>
      </w:pPr>
    </w:p>
    <w:p w:rsidR="004A4980" w:rsidRPr="0056184A" w:rsidRDefault="004A4980" w:rsidP="004A4980">
      <w:pPr>
        <w:pStyle w:val="tytustreszczenie"/>
        <w:spacing w:line="360" w:lineRule="auto"/>
        <w:rPr>
          <w:rFonts w:ascii="Times New Roman" w:hAnsi="Times New Roman"/>
          <w:sz w:val="24"/>
          <w:szCs w:val="24"/>
          <w:lang w:val="en-US"/>
        </w:rPr>
      </w:pPr>
      <w:r w:rsidRPr="0056184A">
        <w:rPr>
          <w:rFonts w:ascii="Times New Roman" w:hAnsi="Times New Roman"/>
          <w:sz w:val="24"/>
          <w:szCs w:val="24"/>
          <w:lang w:val="en-US"/>
        </w:rPr>
        <w:t>Employees' Sense of Influence and Involvement in the Activities of the Organization  (Summary)</w:t>
      </w:r>
    </w:p>
    <w:p w:rsidR="004A4980" w:rsidRPr="0056184A" w:rsidRDefault="004A4980" w:rsidP="004A4980">
      <w:pPr>
        <w:shd w:val="clear" w:color="auto" w:fill="FFFFFF"/>
        <w:spacing w:line="360" w:lineRule="auto"/>
        <w:jc w:val="left"/>
        <w:rPr>
          <w:rFonts w:ascii="Times New Roman" w:hAnsi="Times New Roman"/>
          <w:color w:val="222222"/>
          <w:sz w:val="24"/>
          <w:szCs w:val="24"/>
          <w:lang w:val="en-US"/>
        </w:rPr>
      </w:pPr>
    </w:p>
    <w:p w:rsidR="004A4980" w:rsidRPr="0056184A" w:rsidRDefault="004A4980" w:rsidP="004A4980">
      <w:pPr>
        <w:shd w:val="clear" w:color="auto" w:fill="FFFFFF"/>
        <w:spacing w:line="360" w:lineRule="auto"/>
        <w:rPr>
          <w:rFonts w:ascii="Times New Roman" w:hAnsi="Times New Roman"/>
          <w:color w:val="222222"/>
          <w:sz w:val="24"/>
          <w:szCs w:val="24"/>
          <w:lang w:val="en-US"/>
        </w:rPr>
      </w:pPr>
      <w:r w:rsidRPr="0056184A">
        <w:rPr>
          <w:rFonts w:ascii="Times New Roman" w:hAnsi="Times New Roman"/>
          <w:color w:val="222222"/>
          <w:sz w:val="24"/>
          <w:szCs w:val="24"/>
          <w:lang w:val="en-US"/>
        </w:rPr>
        <w:t xml:space="preserve">The increasing volatility of conditions for the functioning of modern organizations requires employees to be committed to their work, which will contribute to the effective and efficient solving of tasks with a high degree of difficulty and going beyond the basic obligations and common solutions. In the creation of favorable conditions for triggering a high level of </w:t>
      </w:r>
      <w:r w:rsidRPr="0056184A">
        <w:rPr>
          <w:rFonts w:ascii="Times New Roman" w:hAnsi="Times New Roman"/>
          <w:color w:val="222222"/>
          <w:sz w:val="24"/>
          <w:szCs w:val="24"/>
          <w:lang w:val="en-US"/>
        </w:rPr>
        <w:lastRenderedPageBreak/>
        <w:t>organizational commitment, it is important to make use of factors that significantly correlate with it. The article assumes that such a factor is the perception of influence on the organizational reality in employees. The aim of the article was to verify, on the basis of empirical research, on how the sense of influence coincides with employee involvement in the activities of the organization, taking into account different types of engagement and expected consequences for the employee and the organization. The study and analysis of the results of research distinguishes between two ranges of feeling of influence at work: first, involving a possibility for employees to report their own innovative concepts for improving operational processes, and the second, consisting of entrusting employees with a particular degree of autonomy in the workplace. The results of this study confirmed the hypothesis that providing employees with a sense of influence has a positive effect on their involvement in bot</w:t>
      </w:r>
      <w:r w:rsidR="00A41FFB">
        <w:rPr>
          <w:rFonts w:ascii="Times New Roman" w:hAnsi="Times New Roman"/>
          <w:color w:val="222222"/>
          <w:sz w:val="24"/>
          <w:szCs w:val="24"/>
          <w:lang w:val="en-US"/>
        </w:rPr>
        <w:t>h affective and loyalty aspects.</w:t>
      </w:r>
    </w:p>
    <w:p w:rsidR="004A4980" w:rsidRPr="0056184A" w:rsidRDefault="004A4980" w:rsidP="004A4980">
      <w:pPr>
        <w:pStyle w:val="tytustreszczenie"/>
        <w:spacing w:line="360" w:lineRule="auto"/>
        <w:rPr>
          <w:rFonts w:ascii="Times New Roman" w:hAnsi="Times New Roman"/>
          <w:sz w:val="24"/>
          <w:szCs w:val="24"/>
          <w:lang w:val="en-US"/>
        </w:rPr>
      </w:pPr>
      <w:r w:rsidRPr="0056184A">
        <w:rPr>
          <w:rFonts w:ascii="Times New Roman" w:hAnsi="Times New Roman"/>
          <w:sz w:val="24"/>
          <w:szCs w:val="24"/>
          <w:lang w:val="en-US"/>
        </w:rPr>
        <w:t xml:space="preserve">Keywords </w:t>
      </w:r>
    </w:p>
    <w:p w:rsidR="004A4980" w:rsidRDefault="004A4980" w:rsidP="004A4980">
      <w:pPr>
        <w:spacing w:line="360" w:lineRule="auto"/>
        <w:rPr>
          <w:rFonts w:ascii="Times New Roman" w:hAnsi="Times New Roman"/>
          <w:sz w:val="24"/>
          <w:szCs w:val="24"/>
          <w:lang w:val="en-US"/>
        </w:rPr>
      </w:pPr>
      <w:r w:rsidRPr="0056184A">
        <w:rPr>
          <w:rFonts w:ascii="Times New Roman" w:hAnsi="Times New Roman"/>
          <w:sz w:val="24"/>
          <w:szCs w:val="24"/>
          <w:lang w:val="en-US"/>
        </w:rPr>
        <w:t>employee, sense of influence, involvement</w:t>
      </w:r>
      <w:r w:rsidR="002228D6">
        <w:rPr>
          <w:rFonts w:ascii="Times New Roman" w:hAnsi="Times New Roman"/>
          <w:sz w:val="24"/>
          <w:szCs w:val="24"/>
          <w:lang w:val="en-US"/>
        </w:rPr>
        <w:t>, subjectivity</w:t>
      </w:r>
      <w:bookmarkStart w:id="0" w:name="_GoBack"/>
      <w:bookmarkEnd w:id="0"/>
    </w:p>
    <w:p w:rsidR="005119DD" w:rsidRDefault="005119DD" w:rsidP="004A4980">
      <w:pPr>
        <w:spacing w:line="360" w:lineRule="auto"/>
        <w:rPr>
          <w:rFonts w:ascii="Times New Roman" w:hAnsi="Times New Roman"/>
          <w:sz w:val="24"/>
          <w:szCs w:val="24"/>
          <w:lang w:val="en-US"/>
        </w:rPr>
      </w:pPr>
    </w:p>
    <w:p w:rsidR="005119DD" w:rsidRPr="0056184A" w:rsidRDefault="005119DD" w:rsidP="005119DD">
      <w:pPr>
        <w:spacing w:line="360" w:lineRule="auto"/>
        <w:rPr>
          <w:rFonts w:ascii="Times New Roman" w:hAnsi="Times New Roman"/>
          <w:b/>
          <w:sz w:val="24"/>
          <w:szCs w:val="24"/>
        </w:rPr>
      </w:pPr>
      <w:r w:rsidRPr="0056184A">
        <w:rPr>
          <w:rFonts w:ascii="Times New Roman" w:hAnsi="Times New Roman"/>
          <w:b/>
          <w:sz w:val="24"/>
          <w:szCs w:val="24"/>
        </w:rPr>
        <w:t>Autorzy</w:t>
      </w:r>
    </w:p>
    <w:p w:rsidR="005119DD" w:rsidRPr="003F53DB" w:rsidRDefault="005119DD" w:rsidP="005119DD">
      <w:pPr>
        <w:spacing w:line="360" w:lineRule="auto"/>
        <w:rPr>
          <w:rFonts w:ascii="Times New Roman" w:hAnsi="Times New Roman"/>
          <w:sz w:val="24"/>
          <w:szCs w:val="24"/>
          <w:shd w:val="clear" w:color="auto" w:fill="FFFFFF"/>
        </w:rPr>
      </w:pPr>
      <w:r w:rsidRPr="0056184A">
        <w:rPr>
          <w:rFonts w:ascii="Times New Roman" w:hAnsi="Times New Roman"/>
          <w:sz w:val="24"/>
          <w:szCs w:val="24"/>
          <w:shd w:val="clear" w:color="auto" w:fill="FFFFFF"/>
        </w:rPr>
        <w:t xml:space="preserve">Prof. UEK, dr hab. Małgorzata Adamska – Chudzińska, Katedra Psychologii i Dydaktyki, Wydział Ekonomii i Stosunków Międzynarodowych, Uniwersytet Ekonomiczny w Krakowie, </w:t>
      </w:r>
      <w:hyperlink r:id="rId6" w:history="1">
        <w:r w:rsidRPr="0056184A">
          <w:rPr>
            <w:rStyle w:val="Hipercze"/>
            <w:rFonts w:ascii="Times New Roman" w:hAnsi="Times New Roman"/>
            <w:sz w:val="24"/>
            <w:szCs w:val="24"/>
            <w:shd w:val="clear" w:color="auto" w:fill="FFFFFF"/>
          </w:rPr>
          <w:t>achm@uek.krakow.pl</w:t>
        </w:r>
      </w:hyperlink>
      <w:r w:rsidRPr="003F53DB">
        <w:rPr>
          <w:rFonts w:ascii="Times New Roman" w:hAnsi="Times New Roman"/>
          <w:sz w:val="24"/>
          <w:szCs w:val="24"/>
          <w:shd w:val="clear" w:color="auto" w:fill="FFFFFF"/>
        </w:rPr>
        <w:t>, ul. Rakowicka 27, 31-510 Kraków</w:t>
      </w:r>
    </w:p>
    <w:p w:rsidR="005119DD" w:rsidRPr="0056184A" w:rsidRDefault="005119DD" w:rsidP="005119DD">
      <w:pPr>
        <w:spacing w:line="360" w:lineRule="auto"/>
        <w:rPr>
          <w:rFonts w:ascii="Times New Roman" w:hAnsi="Times New Roman"/>
          <w:sz w:val="24"/>
          <w:szCs w:val="24"/>
          <w:shd w:val="clear" w:color="auto" w:fill="FFFFFF"/>
        </w:rPr>
      </w:pPr>
      <w:r w:rsidRPr="0056184A">
        <w:rPr>
          <w:rFonts w:ascii="Times New Roman" w:hAnsi="Times New Roman"/>
          <w:sz w:val="24"/>
          <w:szCs w:val="24"/>
          <w:shd w:val="clear" w:color="auto" w:fill="FFFFFF"/>
        </w:rPr>
        <w:t xml:space="preserve">Dr Justyna Pawlak, Katedra Psychologii i Dydaktyki, Wydział Ekonomii i Stosunków Międzynarodowych, Uniwersytet Ekonomiczny w Krakowie, justyna.pawlak@uek.krakow.pl  </w:t>
      </w:r>
    </w:p>
    <w:p w:rsidR="005119DD" w:rsidRPr="0056184A" w:rsidRDefault="005119DD" w:rsidP="005119DD">
      <w:pPr>
        <w:spacing w:line="360" w:lineRule="auto"/>
        <w:rPr>
          <w:rFonts w:ascii="Times New Roman" w:hAnsi="Times New Roman"/>
          <w:sz w:val="24"/>
          <w:szCs w:val="24"/>
        </w:rPr>
      </w:pPr>
    </w:p>
    <w:p w:rsidR="005119DD" w:rsidRPr="0056184A" w:rsidRDefault="005119DD" w:rsidP="004A4980">
      <w:pPr>
        <w:spacing w:line="360" w:lineRule="auto"/>
        <w:rPr>
          <w:rFonts w:ascii="Times New Roman" w:hAnsi="Times New Roman"/>
          <w:sz w:val="24"/>
          <w:szCs w:val="24"/>
          <w:lang w:val="en-US"/>
        </w:rPr>
      </w:pPr>
    </w:p>
    <w:p w:rsidR="002E5F6F" w:rsidRDefault="002E5F6F"/>
    <w:sectPr w:rsidR="002E5F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548" w:rsidRDefault="00062548" w:rsidP="00A41FFB">
      <w:r>
        <w:separator/>
      </w:r>
    </w:p>
  </w:endnote>
  <w:endnote w:type="continuationSeparator" w:id="0">
    <w:p w:rsidR="00062548" w:rsidRDefault="00062548" w:rsidP="00A41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548" w:rsidRDefault="00062548" w:rsidP="00A41FFB">
      <w:r>
        <w:separator/>
      </w:r>
    </w:p>
  </w:footnote>
  <w:footnote w:type="continuationSeparator" w:id="0">
    <w:p w:rsidR="00062548" w:rsidRDefault="00062548" w:rsidP="00A41F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80"/>
    <w:rsid w:val="00062548"/>
    <w:rsid w:val="002228D6"/>
    <w:rsid w:val="002E5F6F"/>
    <w:rsid w:val="004A4980"/>
    <w:rsid w:val="005119DD"/>
    <w:rsid w:val="00A41F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E879"/>
  <w15:chartTrackingRefBased/>
  <w15:docId w15:val="{F4ECA40D-0DE4-4440-899E-3446A5FF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4980"/>
    <w:pPr>
      <w:spacing w:after="0" w:line="240" w:lineRule="auto"/>
      <w:jc w:val="both"/>
    </w:pPr>
    <w:rPr>
      <w:rFonts w:ascii="Palatino Linotype" w:eastAsia="Times New Roman" w:hAnsi="Palatino Linotype"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A4980"/>
    <w:rPr>
      <w:color w:val="0000FF"/>
      <w:u w:val="single"/>
    </w:rPr>
  </w:style>
  <w:style w:type="paragraph" w:customStyle="1" w:styleId="tytustreszczenie">
    <w:name w:val="tytuł streszczenie"/>
    <w:basedOn w:val="Normalny"/>
    <w:next w:val="Normalny"/>
    <w:rsid w:val="004A4980"/>
    <w:pPr>
      <w:keepNext/>
      <w:spacing w:before="240"/>
      <w:jc w:val="left"/>
    </w:pPr>
    <w:rPr>
      <w:b/>
    </w:rPr>
  </w:style>
  <w:style w:type="paragraph" w:customStyle="1" w:styleId="tekststreszczenia">
    <w:name w:val="tekst streszczenia"/>
    <w:basedOn w:val="Normalny"/>
    <w:rsid w:val="004A4980"/>
    <w:rPr>
      <w:sz w:val="20"/>
    </w:rPr>
  </w:style>
  <w:style w:type="paragraph" w:customStyle="1" w:styleId="autor">
    <w:name w:val="autor"/>
    <w:basedOn w:val="Normalny"/>
    <w:rsid w:val="00A41FFB"/>
    <w:pPr>
      <w:jc w:val="left"/>
    </w:pPr>
    <w:rPr>
      <w:b/>
      <w:sz w:val="24"/>
    </w:rPr>
  </w:style>
  <w:style w:type="paragraph" w:customStyle="1" w:styleId="tytuartykuu">
    <w:name w:val="tytuł artykułu"/>
    <w:basedOn w:val="Normalny"/>
    <w:next w:val="Normalny"/>
    <w:rsid w:val="00A41FFB"/>
    <w:pPr>
      <w:spacing w:before="480" w:after="240"/>
      <w:jc w:val="center"/>
    </w:pPr>
    <w:rPr>
      <w:b/>
      <w:sz w:val="28"/>
    </w:rPr>
  </w:style>
  <w:style w:type="character" w:styleId="Odwoanieprzypisudolnego">
    <w:name w:val="footnote reference"/>
    <w:uiPriority w:val="99"/>
    <w:semiHidden/>
    <w:rsid w:val="00A41F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hm@uek.krakow.p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466</Words>
  <Characters>3082</Characters>
  <Application>Microsoft Office Word</Application>
  <DocSecurity>0</DocSecurity>
  <Lines>53</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HP250G4</dc:creator>
  <cp:keywords/>
  <dc:description/>
  <cp:lastModifiedBy>HP250G4</cp:lastModifiedBy>
  <cp:revision>7</cp:revision>
  <dcterms:created xsi:type="dcterms:W3CDTF">2017-07-15T08:49:00Z</dcterms:created>
  <dcterms:modified xsi:type="dcterms:W3CDTF">2017-07-15T09:18:00Z</dcterms:modified>
</cp:coreProperties>
</file>