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02833" w14:textId="0E63088B" w:rsidR="000D3005" w:rsidRDefault="0040574A" w:rsidP="00C7747A">
      <w:pPr>
        <w:pStyle w:val="Default"/>
        <w:rPr>
          <w:b/>
          <w:sz w:val="28"/>
          <w:szCs w:val="28"/>
        </w:rPr>
      </w:pPr>
      <w:bookmarkStart w:id="0" w:name="_Toc447020726"/>
      <w:r w:rsidRPr="00C7747A">
        <w:rPr>
          <w:b/>
          <w:sz w:val="28"/>
          <w:szCs w:val="28"/>
        </w:rPr>
        <w:t xml:space="preserve">Ptak </w:t>
      </w:r>
      <w:r w:rsidR="00452C01" w:rsidRPr="00C7747A">
        <w:rPr>
          <w:b/>
          <w:sz w:val="28"/>
          <w:szCs w:val="28"/>
        </w:rPr>
        <w:t>Joanna</w:t>
      </w:r>
      <w:r w:rsidRPr="00C7747A">
        <w:rPr>
          <w:b/>
          <w:sz w:val="28"/>
          <w:szCs w:val="28"/>
        </w:rPr>
        <w:t>, Serafin Piotr</w:t>
      </w:r>
    </w:p>
    <w:p w14:paraId="084B7213" w14:textId="0234E152" w:rsidR="000D3005" w:rsidRPr="000D3005" w:rsidRDefault="000D3005" w:rsidP="00C7747A">
      <w:pPr>
        <w:pStyle w:val="Default"/>
        <w:rPr>
          <w:sz w:val="28"/>
          <w:szCs w:val="28"/>
        </w:rPr>
      </w:pPr>
      <w:r w:rsidRPr="000D3005">
        <w:rPr>
          <w:sz w:val="28"/>
          <w:szCs w:val="28"/>
        </w:rPr>
        <w:t>Afiliacja: Uniwersytet Ekonomiczny w Krakowie</w:t>
      </w:r>
    </w:p>
    <w:p w14:paraId="5538E6EA" w14:textId="77777777" w:rsidR="003634FA" w:rsidRPr="00C7747A" w:rsidRDefault="003634FA" w:rsidP="0065158A">
      <w:pPr>
        <w:pStyle w:val="Default"/>
        <w:jc w:val="center"/>
        <w:rPr>
          <w:b/>
          <w:bCs/>
          <w:sz w:val="28"/>
          <w:szCs w:val="28"/>
        </w:rPr>
      </w:pPr>
    </w:p>
    <w:p w14:paraId="02FF8FEE" w14:textId="77777777" w:rsidR="001379DD" w:rsidRDefault="0040574A" w:rsidP="001379DD">
      <w:pPr>
        <w:pStyle w:val="Default"/>
        <w:rPr>
          <w:b/>
          <w:bCs/>
          <w:sz w:val="28"/>
          <w:szCs w:val="28"/>
        </w:rPr>
      </w:pPr>
      <w:r w:rsidRPr="00C7747A">
        <w:rPr>
          <w:b/>
          <w:bCs/>
          <w:sz w:val="28"/>
          <w:szCs w:val="28"/>
        </w:rPr>
        <w:t xml:space="preserve">Osiedla </w:t>
      </w:r>
      <w:r w:rsidR="00242ACB">
        <w:rPr>
          <w:b/>
          <w:bCs/>
          <w:sz w:val="28"/>
          <w:szCs w:val="28"/>
        </w:rPr>
        <w:t>grodzone</w:t>
      </w:r>
      <w:r w:rsidR="005A3AC4" w:rsidRPr="00C7747A">
        <w:rPr>
          <w:b/>
          <w:bCs/>
          <w:sz w:val="28"/>
          <w:szCs w:val="28"/>
        </w:rPr>
        <w:t xml:space="preserve"> </w:t>
      </w:r>
      <w:r w:rsidRPr="00C7747A">
        <w:rPr>
          <w:b/>
          <w:bCs/>
          <w:sz w:val="28"/>
          <w:szCs w:val="28"/>
        </w:rPr>
        <w:t>i ocena ich zamknięcia w</w:t>
      </w:r>
      <w:r w:rsidR="005A3AC4" w:rsidRPr="00C7747A">
        <w:rPr>
          <w:b/>
          <w:bCs/>
          <w:sz w:val="28"/>
          <w:szCs w:val="28"/>
        </w:rPr>
        <w:t xml:space="preserve"> </w:t>
      </w:r>
      <w:r w:rsidRPr="00C7747A">
        <w:rPr>
          <w:b/>
          <w:bCs/>
          <w:sz w:val="28"/>
          <w:szCs w:val="28"/>
        </w:rPr>
        <w:t xml:space="preserve">krakowskiej </w:t>
      </w:r>
      <w:r w:rsidR="005A3AC4" w:rsidRPr="00C7747A">
        <w:rPr>
          <w:b/>
          <w:bCs/>
          <w:sz w:val="28"/>
          <w:szCs w:val="28"/>
        </w:rPr>
        <w:t xml:space="preserve">dzielnicy Podgórze </w:t>
      </w:r>
    </w:p>
    <w:p w14:paraId="214146AC" w14:textId="77777777" w:rsidR="001379DD" w:rsidRDefault="001379DD" w:rsidP="001379DD">
      <w:pPr>
        <w:pStyle w:val="Default"/>
        <w:rPr>
          <w:b/>
          <w:bCs/>
          <w:sz w:val="28"/>
          <w:szCs w:val="28"/>
        </w:rPr>
      </w:pPr>
    </w:p>
    <w:p w14:paraId="3F7CAD5D" w14:textId="63AC18CE" w:rsidR="009449F5" w:rsidRPr="009449F5" w:rsidRDefault="009449F5" w:rsidP="001379DD">
      <w:pPr>
        <w:pStyle w:val="Default"/>
        <w:rPr>
          <w:b/>
          <w:bCs/>
        </w:rPr>
      </w:pPr>
      <w:r w:rsidRPr="009449F5">
        <w:rPr>
          <w:b/>
          <w:bCs/>
        </w:rPr>
        <w:t>Streszczenie</w:t>
      </w:r>
    </w:p>
    <w:p w14:paraId="3E57F743" w14:textId="2546324C" w:rsidR="00EB3453" w:rsidRPr="00EB3453" w:rsidRDefault="00C241EE" w:rsidP="006B1E0A">
      <w:pPr>
        <w:pStyle w:val="Default"/>
        <w:jc w:val="both"/>
        <w:rPr>
          <w:bCs/>
          <w:sz w:val="20"/>
          <w:szCs w:val="20"/>
        </w:rPr>
      </w:pPr>
      <w:r>
        <w:rPr>
          <w:bCs/>
          <w:sz w:val="20"/>
          <w:szCs w:val="20"/>
        </w:rPr>
        <w:t>Coraz liczniej powstające o</w:t>
      </w:r>
      <w:r w:rsidR="00EB3453" w:rsidRPr="00EB3453">
        <w:rPr>
          <w:bCs/>
          <w:sz w:val="20"/>
          <w:szCs w:val="20"/>
        </w:rPr>
        <w:t>siedla grodzone</w:t>
      </w:r>
      <w:r>
        <w:rPr>
          <w:bCs/>
          <w:sz w:val="20"/>
          <w:szCs w:val="20"/>
        </w:rPr>
        <w:t>,</w:t>
      </w:r>
      <w:r w:rsidR="00EB3453" w:rsidRPr="00EB3453">
        <w:rPr>
          <w:bCs/>
          <w:sz w:val="20"/>
          <w:szCs w:val="20"/>
        </w:rPr>
        <w:t xml:space="preserve"> często autonomiczne i niespójne z otoczeniem</w:t>
      </w:r>
      <w:r>
        <w:rPr>
          <w:bCs/>
          <w:sz w:val="20"/>
          <w:szCs w:val="20"/>
        </w:rPr>
        <w:t>,</w:t>
      </w:r>
      <w:r w:rsidR="00D176D6">
        <w:rPr>
          <w:bCs/>
          <w:sz w:val="20"/>
          <w:szCs w:val="20"/>
        </w:rPr>
        <w:t xml:space="preserve"> </w:t>
      </w:r>
      <w:r>
        <w:rPr>
          <w:bCs/>
          <w:sz w:val="20"/>
          <w:szCs w:val="20"/>
        </w:rPr>
        <w:t xml:space="preserve">są oceniane negatywnie i </w:t>
      </w:r>
      <w:r w:rsidR="00D176D6" w:rsidRPr="00EB3453">
        <w:rPr>
          <w:bCs/>
          <w:sz w:val="20"/>
          <w:szCs w:val="20"/>
        </w:rPr>
        <w:t>przyczyniają się do fragmentaryzacji przestrzeni</w:t>
      </w:r>
      <w:r w:rsidR="00EB3453" w:rsidRPr="00EB3453">
        <w:rPr>
          <w:bCs/>
          <w:sz w:val="20"/>
          <w:szCs w:val="20"/>
        </w:rPr>
        <w:t xml:space="preserve">. </w:t>
      </w:r>
      <w:r w:rsidR="00EB3453">
        <w:rPr>
          <w:bCs/>
          <w:sz w:val="20"/>
          <w:szCs w:val="20"/>
        </w:rPr>
        <w:t>C</w:t>
      </w:r>
      <w:r w:rsidR="00EB3453" w:rsidRPr="00EB3453">
        <w:rPr>
          <w:bCs/>
          <w:sz w:val="20"/>
          <w:szCs w:val="20"/>
        </w:rPr>
        <w:t xml:space="preserve">elem opracowania jest </w:t>
      </w:r>
      <w:r w:rsidR="00D176D6">
        <w:rPr>
          <w:bCs/>
          <w:sz w:val="20"/>
          <w:szCs w:val="20"/>
        </w:rPr>
        <w:t>określenie</w:t>
      </w:r>
      <w:r w:rsidR="00EB3453" w:rsidRPr="00EB3453">
        <w:rPr>
          <w:bCs/>
          <w:sz w:val="20"/>
          <w:szCs w:val="20"/>
        </w:rPr>
        <w:t xml:space="preserve"> przyczyn oraz skutków powstawania osiedli grodzonych w polskich miastach, określenie stopnia zamknięcia osiedli i ocena ich postrzegania w otoczeniu. Za obszar badawczy wybrano krakowską dzielnicę Podgórze, w której przedmiotowe zjawisko występuje z dużym nasileniem.</w:t>
      </w:r>
      <w:r w:rsidR="00EB3453">
        <w:rPr>
          <w:bCs/>
          <w:sz w:val="20"/>
          <w:szCs w:val="20"/>
        </w:rPr>
        <w:t xml:space="preserve"> </w:t>
      </w:r>
      <w:r w:rsidR="00EB3453" w:rsidRPr="00EB3453">
        <w:rPr>
          <w:bCs/>
          <w:sz w:val="20"/>
          <w:szCs w:val="20"/>
        </w:rPr>
        <w:t xml:space="preserve">Przeprowadzone badania </w:t>
      </w:r>
      <w:r w:rsidR="00D176D6">
        <w:rPr>
          <w:bCs/>
          <w:sz w:val="20"/>
          <w:szCs w:val="20"/>
        </w:rPr>
        <w:t xml:space="preserve">potwierdzają wskazywane w literaturze </w:t>
      </w:r>
      <w:r w:rsidR="006B1E0A">
        <w:rPr>
          <w:bCs/>
          <w:sz w:val="20"/>
          <w:szCs w:val="20"/>
        </w:rPr>
        <w:t>oceny</w:t>
      </w:r>
      <w:r>
        <w:rPr>
          <w:bCs/>
          <w:sz w:val="20"/>
          <w:szCs w:val="20"/>
        </w:rPr>
        <w:t xml:space="preserve"> takich jednostek,</w:t>
      </w:r>
      <w:r w:rsidR="00D176D6">
        <w:rPr>
          <w:bCs/>
          <w:sz w:val="20"/>
          <w:szCs w:val="20"/>
        </w:rPr>
        <w:t xml:space="preserve"> </w:t>
      </w:r>
      <w:r w:rsidR="00EB3453">
        <w:rPr>
          <w:bCs/>
          <w:sz w:val="20"/>
          <w:szCs w:val="20"/>
        </w:rPr>
        <w:t>prowadzą do konkluzji</w:t>
      </w:r>
      <w:r w:rsidR="00D176D6">
        <w:rPr>
          <w:bCs/>
          <w:sz w:val="20"/>
          <w:szCs w:val="20"/>
        </w:rPr>
        <w:t>,</w:t>
      </w:r>
      <w:r w:rsidR="00EB3453">
        <w:rPr>
          <w:bCs/>
          <w:sz w:val="20"/>
          <w:szCs w:val="20"/>
        </w:rPr>
        <w:t xml:space="preserve"> iż </w:t>
      </w:r>
      <w:r w:rsidR="00D176D6">
        <w:rPr>
          <w:bCs/>
          <w:sz w:val="20"/>
          <w:szCs w:val="20"/>
        </w:rPr>
        <w:t xml:space="preserve">opisywane zjawisko </w:t>
      </w:r>
      <w:r w:rsidR="00EB3453">
        <w:rPr>
          <w:bCs/>
          <w:sz w:val="20"/>
          <w:szCs w:val="20"/>
        </w:rPr>
        <w:t xml:space="preserve">należy </w:t>
      </w:r>
      <w:r w:rsidR="006B1E0A">
        <w:rPr>
          <w:bCs/>
          <w:sz w:val="20"/>
          <w:szCs w:val="20"/>
        </w:rPr>
        <w:t xml:space="preserve">postrzegać </w:t>
      </w:r>
      <w:r w:rsidR="00D176D6">
        <w:rPr>
          <w:bCs/>
          <w:sz w:val="20"/>
          <w:szCs w:val="20"/>
        </w:rPr>
        <w:t xml:space="preserve">negatywnie, a w zakresie </w:t>
      </w:r>
      <w:r w:rsidR="006B1E0A">
        <w:rPr>
          <w:bCs/>
          <w:sz w:val="20"/>
          <w:szCs w:val="20"/>
        </w:rPr>
        <w:t>oceny stopnia</w:t>
      </w:r>
      <w:r w:rsidR="00D176D6">
        <w:rPr>
          <w:bCs/>
          <w:sz w:val="20"/>
          <w:szCs w:val="20"/>
        </w:rPr>
        <w:t xml:space="preserve"> zamknięcia osiedli </w:t>
      </w:r>
      <w:r w:rsidR="00EB3453" w:rsidRPr="00EB3453">
        <w:rPr>
          <w:bCs/>
          <w:sz w:val="20"/>
          <w:szCs w:val="20"/>
        </w:rPr>
        <w:t xml:space="preserve">niewłaściwym jest rozpatrywanie wszystkich </w:t>
      </w:r>
      <w:r w:rsidR="00D176D6">
        <w:rPr>
          <w:bCs/>
          <w:sz w:val="20"/>
          <w:szCs w:val="20"/>
        </w:rPr>
        <w:t>jednostek</w:t>
      </w:r>
      <w:r w:rsidR="00EB3453" w:rsidRPr="00EB3453">
        <w:rPr>
          <w:bCs/>
          <w:sz w:val="20"/>
          <w:szCs w:val="20"/>
        </w:rPr>
        <w:t xml:space="preserve"> grodzonych w ten sam sposób, gdyż stopień </w:t>
      </w:r>
      <w:r w:rsidRPr="00EB3453">
        <w:rPr>
          <w:bCs/>
          <w:sz w:val="20"/>
          <w:szCs w:val="20"/>
        </w:rPr>
        <w:t xml:space="preserve">ich </w:t>
      </w:r>
      <w:r w:rsidR="00EB3453" w:rsidRPr="00EB3453">
        <w:rPr>
          <w:bCs/>
          <w:sz w:val="20"/>
          <w:szCs w:val="20"/>
        </w:rPr>
        <w:t>zamknięcia jest różny. Ma to bezpośredni wpływ na percepcję tych osiedli</w:t>
      </w:r>
      <w:r>
        <w:rPr>
          <w:bCs/>
          <w:sz w:val="20"/>
          <w:szCs w:val="20"/>
        </w:rPr>
        <w:t xml:space="preserve"> i </w:t>
      </w:r>
      <w:r w:rsidR="00EB3453" w:rsidRPr="00EB3453">
        <w:rPr>
          <w:bCs/>
          <w:sz w:val="20"/>
          <w:szCs w:val="20"/>
        </w:rPr>
        <w:t>może przekładać się na relacje międzyludzkie zachodzące na ich obszarze oraz w najbliższym otoczeniu.</w:t>
      </w:r>
    </w:p>
    <w:p w14:paraId="6D5645C2" w14:textId="77777777" w:rsidR="00EB3453" w:rsidRPr="00EB3453" w:rsidRDefault="00EB3453" w:rsidP="001379DD">
      <w:pPr>
        <w:pStyle w:val="Default"/>
        <w:rPr>
          <w:bCs/>
          <w:sz w:val="20"/>
          <w:szCs w:val="20"/>
        </w:rPr>
      </w:pPr>
    </w:p>
    <w:p w14:paraId="5C408E92" w14:textId="296EC815" w:rsidR="009449F5" w:rsidRPr="009449F5" w:rsidRDefault="009449F5" w:rsidP="001379DD">
      <w:pPr>
        <w:pStyle w:val="Default"/>
        <w:rPr>
          <w:b/>
          <w:bCs/>
        </w:rPr>
      </w:pPr>
      <w:r w:rsidRPr="009449F5">
        <w:rPr>
          <w:b/>
          <w:bCs/>
        </w:rPr>
        <w:t>Słowa kluczowe</w:t>
      </w:r>
    </w:p>
    <w:p w14:paraId="33AA5AEB" w14:textId="52E98A73" w:rsidR="009449F5" w:rsidRDefault="00C241EE" w:rsidP="001379DD">
      <w:pPr>
        <w:pStyle w:val="Default"/>
        <w:rPr>
          <w:bCs/>
          <w:sz w:val="20"/>
          <w:szCs w:val="20"/>
        </w:rPr>
      </w:pPr>
      <w:r w:rsidRPr="00C241EE">
        <w:rPr>
          <w:bCs/>
          <w:sz w:val="20"/>
          <w:szCs w:val="20"/>
        </w:rPr>
        <w:t>osiedla grodzone, gettoizacja, dzielnica Podgórze</w:t>
      </w:r>
    </w:p>
    <w:p w14:paraId="74023057" w14:textId="77777777" w:rsidR="00F95683" w:rsidRDefault="00F95683" w:rsidP="001379DD">
      <w:pPr>
        <w:pStyle w:val="Default"/>
        <w:rPr>
          <w:bCs/>
          <w:sz w:val="20"/>
          <w:szCs w:val="20"/>
        </w:rPr>
      </w:pPr>
    </w:p>
    <w:p w14:paraId="453260B7" w14:textId="77777777" w:rsidR="00F95683" w:rsidRDefault="00F95683" w:rsidP="001379DD">
      <w:pPr>
        <w:pStyle w:val="Default"/>
        <w:rPr>
          <w:bCs/>
          <w:sz w:val="20"/>
          <w:szCs w:val="20"/>
        </w:rPr>
      </w:pPr>
    </w:p>
    <w:p w14:paraId="38B53528" w14:textId="08EF5766" w:rsidR="00F95683" w:rsidRPr="00F95683" w:rsidRDefault="00F95683" w:rsidP="001379DD">
      <w:pPr>
        <w:pStyle w:val="Default"/>
        <w:rPr>
          <w:b/>
          <w:bCs/>
          <w:sz w:val="20"/>
          <w:szCs w:val="20"/>
        </w:rPr>
      </w:pPr>
      <w:r w:rsidRPr="00F95683">
        <w:rPr>
          <w:b/>
          <w:bCs/>
          <w:sz w:val="20"/>
          <w:szCs w:val="20"/>
        </w:rPr>
        <w:t>Title</w:t>
      </w:r>
      <w:bookmarkStart w:id="1" w:name="_GoBack"/>
      <w:bookmarkEnd w:id="1"/>
      <w:r w:rsidRPr="00F95683">
        <w:rPr>
          <w:b/>
          <w:bCs/>
          <w:sz w:val="20"/>
          <w:szCs w:val="20"/>
        </w:rPr>
        <w:t>: Fenced estates and evaluation of fencing forms in Podgórze district in Krakow</w:t>
      </w:r>
    </w:p>
    <w:p w14:paraId="43E38FB8" w14:textId="77777777" w:rsidR="00F95683" w:rsidRDefault="00F95683" w:rsidP="00F95683">
      <w:pPr>
        <w:pStyle w:val="Default"/>
        <w:rPr>
          <w:b/>
          <w:bCs/>
          <w:sz w:val="20"/>
          <w:szCs w:val="20"/>
        </w:rPr>
      </w:pPr>
    </w:p>
    <w:p w14:paraId="2303BFC5" w14:textId="24C20FC4" w:rsidR="00F95683" w:rsidRPr="00F95683" w:rsidRDefault="00F95683" w:rsidP="00F95683">
      <w:pPr>
        <w:pStyle w:val="Default"/>
        <w:rPr>
          <w:b/>
          <w:bCs/>
          <w:sz w:val="20"/>
          <w:szCs w:val="20"/>
        </w:rPr>
      </w:pPr>
      <w:r w:rsidRPr="00F95683">
        <w:rPr>
          <w:b/>
          <w:bCs/>
          <w:sz w:val="20"/>
          <w:szCs w:val="20"/>
        </w:rPr>
        <w:t>Summary</w:t>
      </w:r>
      <w:r>
        <w:rPr>
          <w:b/>
          <w:bCs/>
          <w:sz w:val="20"/>
          <w:szCs w:val="20"/>
        </w:rPr>
        <w:t xml:space="preserve">: </w:t>
      </w:r>
      <w:r w:rsidRPr="00F95683">
        <w:rPr>
          <w:bCs/>
          <w:sz w:val="20"/>
          <w:szCs w:val="20"/>
        </w:rPr>
        <w:t>The phenomena of continuously raising number of fenced estate, usually created as autonomic units, incoherent with the environment is being much criticized. The purpose of the paper has been to identify the effects and causes of creating fenced estates in Polish cities, as well as the forms of their fencing and opinions about them. The analysis have been conducted in the Podgórze district as an example of an area with significant number of such estates.</w:t>
      </w:r>
    </w:p>
    <w:p w14:paraId="66BAB47B" w14:textId="61E09C91" w:rsidR="00F95683" w:rsidRDefault="00F95683" w:rsidP="00F95683">
      <w:pPr>
        <w:pStyle w:val="Default"/>
        <w:rPr>
          <w:bCs/>
          <w:sz w:val="20"/>
          <w:szCs w:val="20"/>
        </w:rPr>
      </w:pPr>
      <w:r w:rsidRPr="00F95683">
        <w:rPr>
          <w:bCs/>
          <w:sz w:val="20"/>
          <w:szCs w:val="20"/>
        </w:rPr>
        <w:t>The study confirms, underlined in other sources, critical opinions about fenced estates. However, it is the form of fencing that plays an important role in space arrangement, which in fact creates public opinion. The form of fencing can influence the relationships inside the fenced areas as well as with the external environment, which leads to the conclusion that each of them should be analyzed separately.</w:t>
      </w:r>
    </w:p>
    <w:p w14:paraId="00E342C4" w14:textId="77777777" w:rsidR="00F95683" w:rsidRDefault="00F95683" w:rsidP="001379DD">
      <w:pPr>
        <w:pStyle w:val="Default"/>
        <w:rPr>
          <w:b/>
          <w:bCs/>
          <w:sz w:val="20"/>
          <w:szCs w:val="20"/>
        </w:rPr>
      </w:pPr>
    </w:p>
    <w:p w14:paraId="30BC7A56" w14:textId="657D09D7" w:rsidR="00F95683" w:rsidRPr="00C241EE" w:rsidRDefault="00F95683" w:rsidP="001379DD">
      <w:pPr>
        <w:pStyle w:val="Default"/>
        <w:rPr>
          <w:bCs/>
          <w:sz w:val="20"/>
          <w:szCs w:val="20"/>
        </w:rPr>
      </w:pPr>
      <w:r w:rsidRPr="00F95683">
        <w:rPr>
          <w:b/>
          <w:bCs/>
          <w:sz w:val="20"/>
          <w:szCs w:val="20"/>
        </w:rPr>
        <w:t>Key words:</w:t>
      </w:r>
      <w:r>
        <w:rPr>
          <w:bCs/>
          <w:sz w:val="20"/>
          <w:szCs w:val="20"/>
        </w:rPr>
        <w:t xml:space="preserve"> </w:t>
      </w:r>
      <w:r w:rsidRPr="00F95683">
        <w:rPr>
          <w:bCs/>
          <w:sz w:val="20"/>
          <w:szCs w:val="20"/>
        </w:rPr>
        <w:t>fenced estates, ghettoization, Podgórze district</w:t>
      </w:r>
      <w:bookmarkEnd w:id="0"/>
    </w:p>
    <w:sectPr w:rsidR="00F95683" w:rsidRPr="00C241EE" w:rsidSect="0034605C">
      <w:footerReference w:type="default" r:id="rId8"/>
      <w:pgSz w:w="11906" w:h="16838" w:code="9"/>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E9CEC" w14:textId="77777777" w:rsidR="00FA0E7A" w:rsidRDefault="00FA0E7A" w:rsidP="001E7ED9">
      <w:pPr>
        <w:spacing w:after="0" w:line="240" w:lineRule="auto"/>
      </w:pPr>
      <w:r>
        <w:separator/>
      </w:r>
    </w:p>
  </w:endnote>
  <w:endnote w:type="continuationSeparator" w:id="0">
    <w:p w14:paraId="47E72CC9" w14:textId="77777777" w:rsidR="00FA0E7A" w:rsidRDefault="00FA0E7A" w:rsidP="001E7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543566"/>
      <w:docPartObj>
        <w:docPartGallery w:val="Page Numbers (Bottom of Page)"/>
        <w:docPartUnique/>
      </w:docPartObj>
    </w:sdtPr>
    <w:sdtEndPr/>
    <w:sdtContent>
      <w:p w14:paraId="0234CF3B" w14:textId="77777777" w:rsidR="00D06874" w:rsidRDefault="00D06874">
        <w:pPr>
          <w:pStyle w:val="Stopka"/>
          <w:jc w:val="right"/>
        </w:pPr>
        <w:r>
          <w:fldChar w:fldCharType="begin"/>
        </w:r>
        <w:r>
          <w:instrText>PAGE   \* MERGEFORMAT</w:instrText>
        </w:r>
        <w:r>
          <w:fldChar w:fldCharType="separate"/>
        </w:r>
        <w:r w:rsidR="00F95683">
          <w:rPr>
            <w:noProof/>
          </w:rPr>
          <w:t>18</w:t>
        </w:r>
        <w:r>
          <w:rPr>
            <w:noProof/>
          </w:rPr>
          <w:fldChar w:fldCharType="end"/>
        </w:r>
      </w:p>
    </w:sdtContent>
  </w:sdt>
  <w:p w14:paraId="3EFEC0FB" w14:textId="77777777" w:rsidR="00D06874" w:rsidRDefault="00D0687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1448B" w14:textId="77777777" w:rsidR="00FA0E7A" w:rsidRDefault="00FA0E7A" w:rsidP="001E7ED9">
      <w:pPr>
        <w:spacing w:after="0" w:line="240" w:lineRule="auto"/>
      </w:pPr>
      <w:r>
        <w:separator/>
      </w:r>
    </w:p>
  </w:footnote>
  <w:footnote w:type="continuationSeparator" w:id="0">
    <w:p w14:paraId="0A569FBB" w14:textId="77777777" w:rsidR="00FA0E7A" w:rsidRDefault="00FA0E7A" w:rsidP="001E7E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C045C"/>
    <w:multiLevelType w:val="hybridMultilevel"/>
    <w:tmpl w:val="CE504DB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095F2870"/>
    <w:multiLevelType w:val="hybridMultilevel"/>
    <w:tmpl w:val="0854ED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AE6648"/>
    <w:multiLevelType w:val="hybridMultilevel"/>
    <w:tmpl w:val="5908D958"/>
    <w:lvl w:ilvl="0" w:tplc="7D10647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916FB1"/>
    <w:multiLevelType w:val="hybridMultilevel"/>
    <w:tmpl w:val="838CF59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15:restartNumberingAfterBreak="0">
    <w:nsid w:val="14FA6C50"/>
    <w:multiLevelType w:val="multilevel"/>
    <w:tmpl w:val="8FAC3C64"/>
    <w:lvl w:ilvl="0">
      <w:start w:val="1"/>
      <w:numFmt w:val="decimal"/>
      <w:lvlText w:val="%1."/>
      <w:lvlJc w:val="left"/>
      <w:pPr>
        <w:ind w:left="360" w:hanging="360"/>
      </w:pPr>
      <w:rPr>
        <w:b/>
        <w:sz w:val="28"/>
        <w:szCs w:val="28"/>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0F4920"/>
    <w:multiLevelType w:val="hybridMultilevel"/>
    <w:tmpl w:val="6A16298E"/>
    <w:lvl w:ilvl="0" w:tplc="40B61BAE">
      <w:start w:val="1"/>
      <w:numFmt w:val="lowerLetter"/>
      <w:lvlText w:val="%1."/>
      <w:lvlJc w:val="left"/>
      <w:pPr>
        <w:ind w:left="144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BF14CA"/>
    <w:multiLevelType w:val="multilevel"/>
    <w:tmpl w:val="8FAC3C64"/>
    <w:lvl w:ilvl="0">
      <w:start w:val="1"/>
      <w:numFmt w:val="decimal"/>
      <w:lvlText w:val="%1."/>
      <w:lvlJc w:val="left"/>
      <w:pPr>
        <w:ind w:left="360" w:hanging="360"/>
      </w:pPr>
      <w:rPr>
        <w:b/>
        <w:sz w:val="28"/>
        <w:szCs w:val="28"/>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C91F7C"/>
    <w:multiLevelType w:val="hybridMultilevel"/>
    <w:tmpl w:val="04C2D0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8B1168"/>
    <w:multiLevelType w:val="hybridMultilevel"/>
    <w:tmpl w:val="BCF459A4"/>
    <w:lvl w:ilvl="0" w:tplc="5936C088">
      <w:start w:val="1"/>
      <w:numFmt w:val="decimal"/>
      <w:lvlText w:val="%1."/>
      <w:lvlJc w:val="left"/>
      <w:pPr>
        <w:ind w:left="720" w:hanging="360"/>
      </w:pPr>
      <w:rPr>
        <w:rFonts w:ascii="Times New Roman" w:hAnsi="Times New Roman" w:cs="Times New Roman"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554D88"/>
    <w:multiLevelType w:val="hybridMultilevel"/>
    <w:tmpl w:val="4620C36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0477A8C"/>
    <w:multiLevelType w:val="hybridMultilevel"/>
    <w:tmpl w:val="0EF048DA"/>
    <w:lvl w:ilvl="0" w:tplc="314ED71C">
      <w:start w:val="1"/>
      <w:numFmt w:val="decimal"/>
      <w:lvlText w:val="%1."/>
      <w:lvlJc w:val="left"/>
      <w:pPr>
        <w:ind w:left="720" w:hanging="360"/>
      </w:pPr>
      <w:rPr>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E07F72"/>
    <w:multiLevelType w:val="hybridMultilevel"/>
    <w:tmpl w:val="05A877DA"/>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2B437A"/>
    <w:multiLevelType w:val="hybridMultilevel"/>
    <w:tmpl w:val="BBE61CE6"/>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3" w15:restartNumberingAfterBreak="0">
    <w:nsid w:val="2E727848"/>
    <w:multiLevelType w:val="hybridMultilevel"/>
    <w:tmpl w:val="4620C36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F447B05"/>
    <w:multiLevelType w:val="hybridMultilevel"/>
    <w:tmpl w:val="A0F8E0B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3097445C"/>
    <w:multiLevelType w:val="multilevel"/>
    <w:tmpl w:val="98EABC12"/>
    <w:lvl w:ilvl="0">
      <w:start w:val="1"/>
      <w:numFmt w:val="decimal"/>
      <w:lvlText w:val="%1."/>
      <w:lvlJc w:val="left"/>
      <w:pPr>
        <w:ind w:left="360" w:hanging="360"/>
      </w:pPr>
      <w:rPr>
        <w:b/>
        <w:sz w:val="28"/>
        <w:szCs w:val="28"/>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CF365F"/>
    <w:multiLevelType w:val="hybridMultilevel"/>
    <w:tmpl w:val="283878C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 w15:restartNumberingAfterBreak="0">
    <w:nsid w:val="340F6D13"/>
    <w:multiLevelType w:val="hybridMultilevel"/>
    <w:tmpl w:val="8AE601D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15:restartNumberingAfterBreak="0">
    <w:nsid w:val="341E1551"/>
    <w:multiLevelType w:val="hybridMultilevel"/>
    <w:tmpl w:val="E0FA554C"/>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350C4894"/>
    <w:multiLevelType w:val="hybridMultilevel"/>
    <w:tmpl w:val="2B42F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6312B05"/>
    <w:multiLevelType w:val="multilevel"/>
    <w:tmpl w:val="8FAC3C64"/>
    <w:lvl w:ilvl="0">
      <w:start w:val="1"/>
      <w:numFmt w:val="decimal"/>
      <w:lvlText w:val="%1."/>
      <w:lvlJc w:val="left"/>
      <w:pPr>
        <w:ind w:left="360" w:hanging="360"/>
      </w:pPr>
      <w:rPr>
        <w:b/>
        <w:sz w:val="28"/>
        <w:szCs w:val="28"/>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E92F18"/>
    <w:multiLevelType w:val="hybridMultilevel"/>
    <w:tmpl w:val="5908D958"/>
    <w:lvl w:ilvl="0" w:tplc="7D10647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403B88"/>
    <w:multiLevelType w:val="hybridMultilevel"/>
    <w:tmpl w:val="279CE49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15:restartNumberingAfterBreak="0">
    <w:nsid w:val="3C8619AA"/>
    <w:multiLevelType w:val="hybridMultilevel"/>
    <w:tmpl w:val="D97C2872"/>
    <w:lvl w:ilvl="0" w:tplc="40B61BAE">
      <w:start w:val="1"/>
      <w:numFmt w:val="lowerLetter"/>
      <w:lvlText w:val="%1."/>
      <w:lvlJc w:val="left"/>
      <w:pPr>
        <w:ind w:left="144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2844BB"/>
    <w:multiLevelType w:val="hybridMultilevel"/>
    <w:tmpl w:val="0338C5B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5" w15:restartNumberingAfterBreak="0">
    <w:nsid w:val="40497128"/>
    <w:multiLevelType w:val="hybridMultilevel"/>
    <w:tmpl w:val="A5B0BB8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05C470C"/>
    <w:multiLevelType w:val="hybridMultilevel"/>
    <w:tmpl w:val="BA920F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504D69"/>
    <w:multiLevelType w:val="hybridMultilevel"/>
    <w:tmpl w:val="0BA28644"/>
    <w:lvl w:ilvl="0" w:tplc="04150019">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47F826D6"/>
    <w:multiLevelType w:val="hybridMultilevel"/>
    <w:tmpl w:val="43E4081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B2B731E"/>
    <w:multiLevelType w:val="hybridMultilevel"/>
    <w:tmpl w:val="1310A46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0" w15:restartNumberingAfterBreak="0">
    <w:nsid w:val="4E5315C3"/>
    <w:multiLevelType w:val="multilevel"/>
    <w:tmpl w:val="B53AE6F0"/>
    <w:lvl w:ilvl="0">
      <w:start w:val="1"/>
      <w:numFmt w:val="decimal"/>
      <w:lvlText w:val="%1."/>
      <w:lvlJc w:val="left"/>
      <w:pPr>
        <w:ind w:left="360" w:hanging="360"/>
      </w:pPr>
      <w:rPr>
        <w:b/>
        <w:sz w:val="28"/>
        <w:szCs w:val="28"/>
      </w:rPr>
    </w:lvl>
    <w:lvl w:ilvl="1">
      <w:start w:val="1"/>
      <w:numFmt w:val="decimal"/>
      <w:lvlText w:val="%1.%2."/>
      <w:lvlJc w:val="left"/>
      <w:pPr>
        <w:ind w:left="792" w:hanging="432"/>
      </w:pPr>
      <w:rPr>
        <w:sz w:val="28"/>
        <w:szCs w:val="24"/>
      </w:rPr>
    </w:lvl>
    <w:lvl w:ilvl="2">
      <w:start w:val="1"/>
      <w:numFmt w:val="decimal"/>
      <w:lvlText w:val="%1.%2.%3."/>
      <w:lvlJc w:val="left"/>
      <w:pPr>
        <w:ind w:left="1224" w:hanging="504"/>
      </w:pPr>
      <w:rPr>
        <w:color w:val="auto"/>
        <w:sz w:val="28"/>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0825892"/>
    <w:multiLevelType w:val="hybridMultilevel"/>
    <w:tmpl w:val="660C643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2" w15:restartNumberingAfterBreak="0">
    <w:nsid w:val="51B147B2"/>
    <w:multiLevelType w:val="hybridMultilevel"/>
    <w:tmpl w:val="951CFB84"/>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3" w15:restartNumberingAfterBreak="0">
    <w:nsid w:val="53B87657"/>
    <w:multiLevelType w:val="hybridMultilevel"/>
    <w:tmpl w:val="B3FC509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4" w15:restartNumberingAfterBreak="0">
    <w:nsid w:val="54297598"/>
    <w:multiLevelType w:val="hybridMultilevel"/>
    <w:tmpl w:val="50CE6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6971F86"/>
    <w:multiLevelType w:val="hybridMultilevel"/>
    <w:tmpl w:val="D3F851F6"/>
    <w:lvl w:ilvl="0" w:tplc="04150003">
      <w:start w:val="1"/>
      <w:numFmt w:val="bullet"/>
      <w:lvlText w:val="o"/>
      <w:lvlJc w:val="left"/>
      <w:pPr>
        <w:ind w:left="1080" w:hanging="360"/>
      </w:pPr>
      <w:rPr>
        <w:rFonts w:ascii="Courier New" w:hAnsi="Courier New" w:cs="Courier New"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58B25E66"/>
    <w:multiLevelType w:val="hybridMultilevel"/>
    <w:tmpl w:val="7F2415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8F50377"/>
    <w:multiLevelType w:val="hybridMultilevel"/>
    <w:tmpl w:val="311A35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BC250D"/>
    <w:multiLevelType w:val="hybridMultilevel"/>
    <w:tmpl w:val="431AA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CE22DA"/>
    <w:multiLevelType w:val="hybridMultilevel"/>
    <w:tmpl w:val="638EB74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3DF3511"/>
    <w:multiLevelType w:val="hybridMultilevel"/>
    <w:tmpl w:val="1060A072"/>
    <w:lvl w:ilvl="0" w:tplc="04150019">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62025D1"/>
    <w:multiLevelType w:val="hybridMultilevel"/>
    <w:tmpl w:val="4C92D7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BF1F25"/>
    <w:multiLevelType w:val="hybridMultilevel"/>
    <w:tmpl w:val="2086FD7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F4A37F3"/>
    <w:multiLevelType w:val="hybridMultilevel"/>
    <w:tmpl w:val="F3663D4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4" w15:restartNumberingAfterBreak="0">
    <w:nsid w:val="6FE039D7"/>
    <w:multiLevelType w:val="hybridMultilevel"/>
    <w:tmpl w:val="732A805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5" w15:restartNumberingAfterBreak="0">
    <w:nsid w:val="73746D72"/>
    <w:multiLevelType w:val="hybridMultilevel"/>
    <w:tmpl w:val="149AB1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6E175C1"/>
    <w:multiLevelType w:val="hybridMultilevel"/>
    <w:tmpl w:val="C896BAFA"/>
    <w:lvl w:ilvl="0" w:tplc="8C841626">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7AD034E"/>
    <w:multiLevelType w:val="hybridMultilevel"/>
    <w:tmpl w:val="BA920F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AE6DB0"/>
    <w:multiLevelType w:val="hybridMultilevel"/>
    <w:tmpl w:val="AF62E9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E4165C5"/>
    <w:multiLevelType w:val="hybridMultilevel"/>
    <w:tmpl w:val="FC1ECCB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0" w15:restartNumberingAfterBreak="0">
    <w:nsid w:val="7FE417B3"/>
    <w:multiLevelType w:val="multilevel"/>
    <w:tmpl w:val="98EABC12"/>
    <w:lvl w:ilvl="0">
      <w:start w:val="1"/>
      <w:numFmt w:val="decimal"/>
      <w:lvlText w:val="%1."/>
      <w:lvlJc w:val="left"/>
      <w:pPr>
        <w:ind w:left="360" w:hanging="360"/>
      </w:pPr>
      <w:rPr>
        <w:b/>
        <w:sz w:val="28"/>
        <w:szCs w:val="28"/>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49"/>
  </w:num>
  <w:num w:numId="3">
    <w:abstractNumId w:val="0"/>
  </w:num>
  <w:num w:numId="4">
    <w:abstractNumId w:val="29"/>
  </w:num>
  <w:num w:numId="5">
    <w:abstractNumId w:val="22"/>
  </w:num>
  <w:num w:numId="6">
    <w:abstractNumId w:val="19"/>
  </w:num>
  <w:num w:numId="7">
    <w:abstractNumId w:val="1"/>
  </w:num>
  <w:num w:numId="8">
    <w:abstractNumId w:val="7"/>
  </w:num>
  <w:num w:numId="9">
    <w:abstractNumId w:val="34"/>
  </w:num>
  <w:num w:numId="10">
    <w:abstractNumId w:val="50"/>
  </w:num>
  <w:num w:numId="11">
    <w:abstractNumId w:val="31"/>
  </w:num>
  <w:num w:numId="12">
    <w:abstractNumId w:val="16"/>
  </w:num>
  <w:num w:numId="13">
    <w:abstractNumId w:val="14"/>
  </w:num>
  <w:num w:numId="14">
    <w:abstractNumId w:val="43"/>
  </w:num>
  <w:num w:numId="15">
    <w:abstractNumId w:val="35"/>
  </w:num>
  <w:num w:numId="16">
    <w:abstractNumId w:val="26"/>
  </w:num>
  <w:num w:numId="17">
    <w:abstractNumId w:val="37"/>
  </w:num>
  <w:num w:numId="18">
    <w:abstractNumId w:val="5"/>
  </w:num>
  <w:num w:numId="19">
    <w:abstractNumId w:val="23"/>
  </w:num>
  <w:num w:numId="20">
    <w:abstractNumId w:val="13"/>
  </w:num>
  <w:num w:numId="21">
    <w:abstractNumId w:val="9"/>
  </w:num>
  <w:num w:numId="22">
    <w:abstractNumId w:val="40"/>
  </w:num>
  <w:num w:numId="23">
    <w:abstractNumId w:val="3"/>
  </w:num>
  <w:num w:numId="24">
    <w:abstractNumId w:val="18"/>
  </w:num>
  <w:num w:numId="25">
    <w:abstractNumId w:val="15"/>
  </w:num>
  <w:num w:numId="26">
    <w:abstractNumId w:val="4"/>
  </w:num>
  <w:num w:numId="27">
    <w:abstractNumId w:val="45"/>
  </w:num>
  <w:num w:numId="28">
    <w:abstractNumId w:val="20"/>
  </w:num>
  <w:num w:numId="29">
    <w:abstractNumId w:val="48"/>
  </w:num>
  <w:num w:numId="30">
    <w:abstractNumId w:val="28"/>
  </w:num>
  <w:num w:numId="31">
    <w:abstractNumId w:val="17"/>
  </w:num>
  <w:num w:numId="32">
    <w:abstractNumId w:val="44"/>
  </w:num>
  <w:num w:numId="33">
    <w:abstractNumId w:val="32"/>
  </w:num>
  <w:num w:numId="34">
    <w:abstractNumId w:val="12"/>
  </w:num>
  <w:num w:numId="35">
    <w:abstractNumId w:val="24"/>
  </w:num>
  <w:num w:numId="36">
    <w:abstractNumId w:val="33"/>
  </w:num>
  <w:num w:numId="37">
    <w:abstractNumId w:val="6"/>
  </w:num>
  <w:num w:numId="38">
    <w:abstractNumId w:val="38"/>
  </w:num>
  <w:num w:numId="39">
    <w:abstractNumId w:val="11"/>
  </w:num>
  <w:num w:numId="40">
    <w:abstractNumId w:val="25"/>
  </w:num>
  <w:num w:numId="41">
    <w:abstractNumId w:val="27"/>
  </w:num>
  <w:num w:numId="42">
    <w:abstractNumId w:val="10"/>
  </w:num>
  <w:num w:numId="43">
    <w:abstractNumId w:val="39"/>
  </w:num>
  <w:num w:numId="44">
    <w:abstractNumId w:val="42"/>
  </w:num>
  <w:num w:numId="45">
    <w:abstractNumId w:val="47"/>
  </w:num>
  <w:num w:numId="46">
    <w:abstractNumId w:val="41"/>
  </w:num>
  <w:num w:numId="47">
    <w:abstractNumId w:val="8"/>
  </w:num>
  <w:num w:numId="48">
    <w:abstractNumId w:val="36"/>
  </w:num>
  <w:num w:numId="49">
    <w:abstractNumId w:val="46"/>
  </w:num>
  <w:num w:numId="50">
    <w:abstractNumId w:val="21"/>
  </w:num>
  <w:num w:numId="51">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F84"/>
    <w:rsid w:val="00000324"/>
    <w:rsid w:val="00002F9E"/>
    <w:rsid w:val="00012ECF"/>
    <w:rsid w:val="00017E11"/>
    <w:rsid w:val="00025324"/>
    <w:rsid w:val="00025368"/>
    <w:rsid w:val="00032ADC"/>
    <w:rsid w:val="000337C8"/>
    <w:rsid w:val="000342C1"/>
    <w:rsid w:val="00035318"/>
    <w:rsid w:val="00035E24"/>
    <w:rsid w:val="0003693F"/>
    <w:rsid w:val="00036E33"/>
    <w:rsid w:val="00042CE7"/>
    <w:rsid w:val="0004716C"/>
    <w:rsid w:val="00051C72"/>
    <w:rsid w:val="00051F26"/>
    <w:rsid w:val="000609E3"/>
    <w:rsid w:val="00062990"/>
    <w:rsid w:val="00065623"/>
    <w:rsid w:val="0007464E"/>
    <w:rsid w:val="00074911"/>
    <w:rsid w:val="0007632C"/>
    <w:rsid w:val="0008139D"/>
    <w:rsid w:val="00081F84"/>
    <w:rsid w:val="00092788"/>
    <w:rsid w:val="00092D01"/>
    <w:rsid w:val="000A1B0C"/>
    <w:rsid w:val="000A30EF"/>
    <w:rsid w:val="000A37CF"/>
    <w:rsid w:val="000A4875"/>
    <w:rsid w:val="000A6931"/>
    <w:rsid w:val="000B344A"/>
    <w:rsid w:val="000B55C2"/>
    <w:rsid w:val="000B6D34"/>
    <w:rsid w:val="000C4E7A"/>
    <w:rsid w:val="000C6F4B"/>
    <w:rsid w:val="000D3005"/>
    <w:rsid w:val="000D3E4B"/>
    <w:rsid w:val="000D6760"/>
    <w:rsid w:val="000E00B3"/>
    <w:rsid w:val="000E1E56"/>
    <w:rsid w:val="000E239A"/>
    <w:rsid w:val="000E2D31"/>
    <w:rsid w:val="000E4017"/>
    <w:rsid w:val="000F1ACC"/>
    <w:rsid w:val="000F1C8C"/>
    <w:rsid w:val="000F68D7"/>
    <w:rsid w:val="001003EE"/>
    <w:rsid w:val="00101EC1"/>
    <w:rsid w:val="00104F9D"/>
    <w:rsid w:val="001063F9"/>
    <w:rsid w:val="001121E9"/>
    <w:rsid w:val="00112398"/>
    <w:rsid w:val="00112503"/>
    <w:rsid w:val="00116EDF"/>
    <w:rsid w:val="001259C8"/>
    <w:rsid w:val="00127CEB"/>
    <w:rsid w:val="00132723"/>
    <w:rsid w:val="001334D8"/>
    <w:rsid w:val="001379DD"/>
    <w:rsid w:val="00143BA6"/>
    <w:rsid w:val="0014402C"/>
    <w:rsid w:val="00147424"/>
    <w:rsid w:val="00147A32"/>
    <w:rsid w:val="00151461"/>
    <w:rsid w:val="00152780"/>
    <w:rsid w:val="00157BB4"/>
    <w:rsid w:val="00163F89"/>
    <w:rsid w:val="0016736F"/>
    <w:rsid w:val="00172A87"/>
    <w:rsid w:val="00173A98"/>
    <w:rsid w:val="00174DD6"/>
    <w:rsid w:val="001767D2"/>
    <w:rsid w:val="001816CA"/>
    <w:rsid w:val="001827C3"/>
    <w:rsid w:val="00191529"/>
    <w:rsid w:val="00192301"/>
    <w:rsid w:val="001B3ACB"/>
    <w:rsid w:val="001B4F7C"/>
    <w:rsid w:val="001C2621"/>
    <w:rsid w:val="001C319D"/>
    <w:rsid w:val="001C33A7"/>
    <w:rsid w:val="001C54F9"/>
    <w:rsid w:val="001C5BF2"/>
    <w:rsid w:val="001D1EAA"/>
    <w:rsid w:val="001D305E"/>
    <w:rsid w:val="001D3E53"/>
    <w:rsid w:val="001D5867"/>
    <w:rsid w:val="001D5F14"/>
    <w:rsid w:val="001E3D43"/>
    <w:rsid w:val="001E644C"/>
    <w:rsid w:val="001E7ED9"/>
    <w:rsid w:val="001F50B0"/>
    <w:rsid w:val="00201692"/>
    <w:rsid w:val="00201CCD"/>
    <w:rsid w:val="00206462"/>
    <w:rsid w:val="00206574"/>
    <w:rsid w:val="002066CE"/>
    <w:rsid w:val="00206A1C"/>
    <w:rsid w:val="00207BF1"/>
    <w:rsid w:val="002105A8"/>
    <w:rsid w:val="0021467E"/>
    <w:rsid w:val="002164CF"/>
    <w:rsid w:val="00222B71"/>
    <w:rsid w:val="00222BBB"/>
    <w:rsid w:val="0022532F"/>
    <w:rsid w:val="00225B1C"/>
    <w:rsid w:val="00232EEA"/>
    <w:rsid w:val="002371A4"/>
    <w:rsid w:val="00237397"/>
    <w:rsid w:val="00242ACB"/>
    <w:rsid w:val="002436B3"/>
    <w:rsid w:val="002469A5"/>
    <w:rsid w:val="002503E2"/>
    <w:rsid w:val="002524CB"/>
    <w:rsid w:val="0025510E"/>
    <w:rsid w:val="002636AB"/>
    <w:rsid w:val="00264AC0"/>
    <w:rsid w:val="00267613"/>
    <w:rsid w:val="00272983"/>
    <w:rsid w:val="00281896"/>
    <w:rsid w:val="00282A3D"/>
    <w:rsid w:val="0028360F"/>
    <w:rsid w:val="00284D04"/>
    <w:rsid w:val="00286A45"/>
    <w:rsid w:val="00287F37"/>
    <w:rsid w:val="0029091B"/>
    <w:rsid w:val="0029134F"/>
    <w:rsid w:val="00292980"/>
    <w:rsid w:val="0029659B"/>
    <w:rsid w:val="002A15D1"/>
    <w:rsid w:val="002A2EA2"/>
    <w:rsid w:val="002A5A5A"/>
    <w:rsid w:val="002B3CCB"/>
    <w:rsid w:val="002B402C"/>
    <w:rsid w:val="002B5EC6"/>
    <w:rsid w:val="002B61BD"/>
    <w:rsid w:val="002C0DF9"/>
    <w:rsid w:val="002C1347"/>
    <w:rsid w:val="002C1C44"/>
    <w:rsid w:val="002C27C9"/>
    <w:rsid w:val="002C6576"/>
    <w:rsid w:val="002D09DE"/>
    <w:rsid w:val="002D471B"/>
    <w:rsid w:val="002D474D"/>
    <w:rsid w:val="002D6B80"/>
    <w:rsid w:val="002D7DB5"/>
    <w:rsid w:val="002D7E0E"/>
    <w:rsid w:val="002E0666"/>
    <w:rsid w:val="002E241C"/>
    <w:rsid w:val="002E3750"/>
    <w:rsid w:val="002E3C66"/>
    <w:rsid w:val="002E6EF9"/>
    <w:rsid w:val="002F04EC"/>
    <w:rsid w:val="002F3E47"/>
    <w:rsid w:val="002F5B45"/>
    <w:rsid w:val="003007F6"/>
    <w:rsid w:val="00302854"/>
    <w:rsid w:val="00304702"/>
    <w:rsid w:val="00304A03"/>
    <w:rsid w:val="00312F5C"/>
    <w:rsid w:val="003171C6"/>
    <w:rsid w:val="00324B20"/>
    <w:rsid w:val="00325C36"/>
    <w:rsid w:val="00330D47"/>
    <w:rsid w:val="00331394"/>
    <w:rsid w:val="00333849"/>
    <w:rsid w:val="00337142"/>
    <w:rsid w:val="0034098A"/>
    <w:rsid w:val="00341239"/>
    <w:rsid w:val="0034605C"/>
    <w:rsid w:val="003528E8"/>
    <w:rsid w:val="00353549"/>
    <w:rsid w:val="00354903"/>
    <w:rsid w:val="0035495A"/>
    <w:rsid w:val="00360029"/>
    <w:rsid w:val="00360F4E"/>
    <w:rsid w:val="00361A44"/>
    <w:rsid w:val="00362B43"/>
    <w:rsid w:val="003634FA"/>
    <w:rsid w:val="00363DBE"/>
    <w:rsid w:val="00371114"/>
    <w:rsid w:val="00374292"/>
    <w:rsid w:val="003814FF"/>
    <w:rsid w:val="00390161"/>
    <w:rsid w:val="00390FD3"/>
    <w:rsid w:val="00392DF7"/>
    <w:rsid w:val="00394C40"/>
    <w:rsid w:val="00395DA0"/>
    <w:rsid w:val="00397263"/>
    <w:rsid w:val="003A0C9D"/>
    <w:rsid w:val="003A2F22"/>
    <w:rsid w:val="003A3574"/>
    <w:rsid w:val="003A3B9F"/>
    <w:rsid w:val="003A469E"/>
    <w:rsid w:val="003B053D"/>
    <w:rsid w:val="003B2377"/>
    <w:rsid w:val="003B3964"/>
    <w:rsid w:val="003B6842"/>
    <w:rsid w:val="003C1292"/>
    <w:rsid w:val="003C3B94"/>
    <w:rsid w:val="003C4AAA"/>
    <w:rsid w:val="003C5D09"/>
    <w:rsid w:val="003C72F3"/>
    <w:rsid w:val="003D446A"/>
    <w:rsid w:val="003E0CCE"/>
    <w:rsid w:val="003E4AEF"/>
    <w:rsid w:val="003E7C0D"/>
    <w:rsid w:val="003F3B99"/>
    <w:rsid w:val="004033DB"/>
    <w:rsid w:val="004038C6"/>
    <w:rsid w:val="0040574A"/>
    <w:rsid w:val="004120F9"/>
    <w:rsid w:val="00414A1C"/>
    <w:rsid w:val="004175A0"/>
    <w:rsid w:val="00421117"/>
    <w:rsid w:val="004217D5"/>
    <w:rsid w:val="00423338"/>
    <w:rsid w:val="00424B5C"/>
    <w:rsid w:val="00430E17"/>
    <w:rsid w:val="00435179"/>
    <w:rsid w:val="00435DF4"/>
    <w:rsid w:val="004412D9"/>
    <w:rsid w:val="00441FD6"/>
    <w:rsid w:val="004457B4"/>
    <w:rsid w:val="0044702A"/>
    <w:rsid w:val="00452C01"/>
    <w:rsid w:val="00454ED4"/>
    <w:rsid w:val="00455A02"/>
    <w:rsid w:val="00456C2A"/>
    <w:rsid w:val="004608FA"/>
    <w:rsid w:val="004667E3"/>
    <w:rsid w:val="00467F6F"/>
    <w:rsid w:val="0047075E"/>
    <w:rsid w:val="004707AC"/>
    <w:rsid w:val="00471943"/>
    <w:rsid w:val="0047326F"/>
    <w:rsid w:val="00474B06"/>
    <w:rsid w:val="00477781"/>
    <w:rsid w:val="004831E6"/>
    <w:rsid w:val="00484F88"/>
    <w:rsid w:val="00495C0D"/>
    <w:rsid w:val="00496A70"/>
    <w:rsid w:val="004A329B"/>
    <w:rsid w:val="004A3A65"/>
    <w:rsid w:val="004A502D"/>
    <w:rsid w:val="004B3E2C"/>
    <w:rsid w:val="004B5D11"/>
    <w:rsid w:val="004C0409"/>
    <w:rsid w:val="004D4B5A"/>
    <w:rsid w:val="004D7A71"/>
    <w:rsid w:val="004E6136"/>
    <w:rsid w:val="004E676E"/>
    <w:rsid w:val="004E7D11"/>
    <w:rsid w:val="004F4AAE"/>
    <w:rsid w:val="004F6041"/>
    <w:rsid w:val="0050023F"/>
    <w:rsid w:val="00502C09"/>
    <w:rsid w:val="00506BD7"/>
    <w:rsid w:val="00507610"/>
    <w:rsid w:val="00507B0D"/>
    <w:rsid w:val="00510656"/>
    <w:rsid w:val="0051298B"/>
    <w:rsid w:val="00524A2D"/>
    <w:rsid w:val="00524B83"/>
    <w:rsid w:val="005269C9"/>
    <w:rsid w:val="00527C0A"/>
    <w:rsid w:val="00530AEC"/>
    <w:rsid w:val="005325EC"/>
    <w:rsid w:val="005333B5"/>
    <w:rsid w:val="005375E0"/>
    <w:rsid w:val="00540FD1"/>
    <w:rsid w:val="005442E2"/>
    <w:rsid w:val="00544B23"/>
    <w:rsid w:val="00545DEF"/>
    <w:rsid w:val="00547D0D"/>
    <w:rsid w:val="00552723"/>
    <w:rsid w:val="00553869"/>
    <w:rsid w:val="00555F32"/>
    <w:rsid w:val="00556A15"/>
    <w:rsid w:val="00556F53"/>
    <w:rsid w:val="00563207"/>
    <w:rsid w:val="00567B75"/>
    <w:rsid w:val="00572BE2"/>
    <w:rsid w:val="005746A1"/>
    <w:rsid w:val="005753B7"/>
    <w:rsid w:val="00577F89"/>
    <w:rsid w:val="005818D4"/>
    <w:rsid w:val="00586A28"/>
    <w:rsid w:val="0058776B"/>
    <w:rsid w:val="00590A2C"/>
    <w:rsid w:val="00594F59"/>
    <w:rsid w:val="00596F97"/>
    <w:rsid w:val="005A0FD3"/>
    <w:rsid w:val="005A1C43"/>
    <w:rsid w:val="005A2573"/>
    <w:rsid w:val="005A3AC4"/>
    <w:rsid w:val="005A40C7"/>
    <w:rsid w:val="005A51E2"/>
    <w:rsid w:val="005A5CB4"/>
    <w:rsid w:val="005B0531"/>
    <w:rsid w:val="005B4A0C"/>
    <w:rsid w:val="005B4C13"/>
    <w:rsid w:val="005B654F"/>
    <w:rsid w:val="005C0034"/>
    <w:rsid w:val="005C64EA"/>
    <w:rsid w:val="005C6806"/>
    <w:rsid w:val="005D0596"/>
    <w:rsid w:val="005D07F4"/>
    <w:rsid w:val="005D3A0A"/>
    <w:rsid w:val="005D3F38"/>
    <w:rsid w:val="005D5398"/>
    <w:rsid w:val="005D586B"/>
    <w:rsid w:val="005E2DB8"/>
    <w:rsid w:val="005E5EFF"/>
    <w:rsid w:val="005F13EF"/>
    <w:rsid w:val="005F3BAF"/>
    <w:rsid w:val="005F4D8A"/>
    <w:rsid w:val="00605E15"/>
    <w:rsid w:val="0060683C"/>
    <w:rsid w:val="00611B5A"/>
    <w:rsid w:val="0061220A"/>
    <w:rsid w:val="00613455"/>
    <w:rsid w:val="006269DA"/>
    <w:rsid w:val="00630C09"/>
    <w:rsid w:val="00646C1C"/>
    <w:rsid w:val="00647F57"/>
    <w:rsid w:val="00650088"/>
    <w:rsid w:val="00650A6F"/>
    <w:rsid w:val="0065158A"/>
    <w:rsid w:val="00651BBC"/>
    <w:rsid w:val="00652C42"/>
    <w:rsid w:val="00654BD0"/>
    <w:rsid w:val="00657148"/>
    <w:rsid w:val="00660591"/>
    <w:rsid w:val="00660A29"/>
    <w:rsid w:val="00662E6E"/>
    <w:rsid w:val="006639DF"/>
    <w:rsid w:val="00666991"/>
    <w:rsid w:val="00673C23"/>
    <w:rsid w:val="00685A1D"/>
    <w:rsid w:val="00687833"/>
    <w:rsid w:val="00691491"/>
    <w:rsid w:val="00693315"/>
    <w:rsid w:val="00695F8B"/>
    <w:rsid w:val="006A0270"/>
    <w:rsid w:val="006A1CE3"/>
    <w:rsid w:val="006A473B"/>
    <w:rsid w:val="006A5ACE"/>
    <w:rsid w:val="006A60A6"/>
    <w:rsid w:val="006B1E0A"/>
    <w:rsid w:val="006B5F21"/>
    <w:rsid w:val="006C5C61"/>
    <w:rsid w:val="006C5DCD"/>
    <w:rsid w:val="006D2ED0"/>
    <w:rsid w:val="006D4B87"/>
    <w:rsid w:val="006E05E8"/>
    <w:rsid w:val="006E1699"/>
    <w:rsid w:val="006E2A47"/>
    <w:rsid w:val="006E3144"/>
    <w:rsid w:val="006E4A9A"/>
    <w:rsid w:val="006E7113"/>
    <w:rsid w:val="006F0875"/>
    <w:rsid w:val="006F338B"/>
    <w:rsid w:val="006F35A4"/>
    <w:rsid w:val="006F4091"/>
    <w:rsid w:val="006F41CA"/>
    <w:rsid w:val="006F57EC"/>
    <w:rsid w:val="00700F79"/>
    <w:rsid w:val="0070597D"/>
    <w:rsid w:val="00706EE0"/>
    <w:rsid w:val="007178FC"/>
    <w:rsid w:val="007212DE"/>
    <w:rsid w:val="00721A38"/>
    <w:rsid w:val="00722F2E"/>
    <w:rsid w:val="007266C1"/>
    <w:rsid w:val="00727618"/>
    <w:rsid w:val="00727896"/>
    <w:rsid w:val="0073096B"/>
    <w:rsid w:val="00731C53"/>
    <w:rsid w:val="00732396"/>
    <w:rsid w:val="007336E7"/>
    <w:rsid w:val="007431AB"/>
    <w:rsid w:val="00743C99"/>
    <w:rsid w:val="00752ABF"/>
    <w:rsid w:val="007624CC"/>
    <w:rsid w:val="0076282F"/>
    <w:rsid w:val="007652E5"/>
    <w:rsid w:val="00765713"/>
    <w:rsid w:val="00767F69"/>
    <w:rsid w:val="0077142B"/>
    <w:rsid w:val="00772A2B"/>
    <w:rsid w:val="00785334"/>
    <w:rsid w:val="00785BBE"/>
    <w:rsid w:val="00785ED0"/>
    <w:rsid w:val="00787DB8"/>
    <w:rsid w:val="00793F98"/>
    <w:rsid w:val="00794ED9"/>
    <w:rsid w:val="00795F71"/>
    <w:rsid w:val="007B1AEC"/>
    <w:rsid w:val="007B3E25"/>
    <w:rsid w:val="007B5E26"/>
    <w:rsid w:val="007B6F01"/>
    <w:rsid w:val="007B7F18"/>
    <w:rsid w:val="007C675A"/>
    <w:rsid w:val="007C7589"/>
    <w:rsid w:val="007C7729"/>
    <w:rsid w:val="007D070C"/>
    <w:rsid w:val="007E41D0"/>
    <w:rsid w:val="007E47B2"/>
    <w:rsid w:val="007F511F"/>
    <w:rsid w:val="00800183"/>
    <w:rsid w:val="00801F38"/>
    <w:rsid w:val="008038FF"/>
    <w:rsid w:val="008116F6"/>
    <w:rsid w:val="00813A4F"/>
    <w:rsid w:val="00814D7D"/>
    <w:rsid w:val="0082462E"/>
    <w:rsid w:val="008250DD"/>
    <w:rsid w:val="00825CB2"/>
    <w:rsid w:val="0083474D"/>
    <w:rsid w:val="0083647A"/>
    <w:rsid w:val="00837837"/>
    <w:rsid w:val="008417F2"/>
    <w:rsid w:val="00843AF0"/>
    <w:rsid w:val="00844D41"/>
    <w:rsid w:val="00850F0F"/>
    <w:rsid w:val="008629EB"/>
    <w:rsid w:val="00870A8E"/>
    <w:rsid w:val="0087342A"/>
    <w:rsid w:val="008741F0"/>
    <w:rsid w:val="008804AA"/>
    <w:rsid w:val="00882D21"/>
    <w:rsid w:val="0088382C"/>
    <w:rsid w:val="008853F8"/>
    <w:rsid w:val="008869F2"/>
    <w:rsid w:val="0089434A"/>
    <w:rsid w:val="008A719B"/>
    <w:rsid w:val="008B118F"/>
    <w:rsid w:val="008B2CDC"/>
    <w:rsid w:val="008B6F6D"/>
    <w:rsid w:val="008C0510"/>
    <w:rsid w:val="008C268F"/>
    <w:rsid w:val="008C3369"/>
    <w:rsid w:val="008D42A0"/>
    <w:rsid w:val="008D6D18"/>
    <w:rsid w:val="008E05CF"/>
    <w:rsid w:val="008E2938"/>
    <w:rsid w:val="008E4278"/>
    <w:rsid w:val="008F4DB8"/>
    <w:rsid w:val="008F592B"/>
    <w:rsid w:val="008F7C0F"/>
    <w:rsid w:val="009005ED"/>
    <w:rsid w:val="009035D9"/>
    <w:rsid w:val="009037D1"/>
    <w:rsid w:val="00914E82"/>
    <w:rsid w:val="00921DF4"/>
    <w:rsid w:val="009221C8"/>
    <w:rsid w:val="009226DE"/>
    <w:rsid w:val="00925DB2"/>
    <w:rsid w:val="009308B4"/>
    <w:rsid w:val="00931E0B"/>
    <w:rsid w:val="00932FD0"/>
    <w:rsid w:val="00935E9F"/>
    <w:rsid w:val="00941E94"/>
    <w:rsid w:val="009436BF"/>
    <w:rsid w:val="00943980"/>
    <w:rsid w:val="00943D68"/>
    <w:rsid w:val="00943DF1"/>
    <w:rsid w:val="009449F5"/>
    <w:rsid w:val="0094684F"/>
    <w:rsid w:val="00952BBB"/>
    <w:rsid w:val="0095343C"/>
    <w:rsid w:val="0095598A"/>
    <w:rsid w:val="009625EB"/>
    <w:rsid w:val="00963137"/>
    <w:rsid w:val="0096543A"/>
    <w:rsid w:val="00970060"/>
    <w:rsid w:val="009759DA"/>
    <w:rsid w:val="00976A58"/>
    <w:rsid w:val="00981402"/>
    <w:rsid w:val="009817FA"/>
    <w:rsid w:val="00982B15"/>
    <w:rsid w:val="009838E5"/>
    <w:rsid w:val="009840B9"/>
    <w:rsid w:val="00986114"/>
    <w:rsid w:val="00987046"/>
    <w:rsid w:val="009943D6"/>
    <w:rsid w:val="009954C0"/>
    <w:rsid w:val="009A06DF"/>
    <w:rsid w:val="009B03BD"/>
    <w:rsid w:val="009B1EAD"/>
    <w:rsid w:val="009B216B"/>
    <w:rsid w:val="009B735D"/>
    <w:rsid w:val="009C42E3"/>
    <w:rsid w:val="009D0169"/>
    <w:rsid w:val="009D3E15"/>
    <w:rsid w:val="009D3F61"/>
    <w:rsid w:val="009D7840"/>
    <w:rsid w:val="009E0024"/>
    <w:rsid w:val="009E4FD6"/>
    <w:rsid w:val="009E706F"/>
    <w:rsid w:val="009F2B88"/>
    <w:rsid w:val="009F2C37"/>
    <w:rsid w:val="009F6D3F"/>
    <w:rsid w:val="00A0095B"/>
    <w:rsid w:val="00A01233"/>
    <w:rsid w:val="00A12792"/>
    <w:rsid w:val="00A15265"/>
    <w:rsid w:val="00A16276"/>
    <w:rsid w:val="00A17A5B"/>
    <w:rsid w:val="00A20017"/>
    <w:rsid w:val="00A25D47"/>
    <w:rsid w:val="00A27696"/>
    <w:rsid w:val="00A27B53"/>
    <w:rsid w:val="00A3071A"/>
    <w:rsid w:val="00A33B9F"/>
    <w:rsid w:val="00A376CC"/>
    <w:rsid w:val="00A41219"/>
    <w:rsid w:val="00A45AA0"/>
    <w:rsid w:val="00A51647"/>
    <w:rsid w:val="00A6338D"/>
    <w:rsid w:val="00A67CEA"/>
    <w:rsid w:val="00A744BC"/>
    <w:rsid w:val="00A754B0"/>
    <w:rsid w:val="00A77E52"/>
    <w:rsid w:val="00A83720"/>
    <w:rsid w:val="00A85CFB"/>
    <w:rsid w:val="00A909F6"/>
    <w:rsid w:val="00A93280"/>
    <w:rsid w:val="00A94C96"/>
    <w:rsid w:val="00A95668"/>
    <w:rsid w:val="00A970FA"/>
    <w:rsid w:val="00AA68FD"/>
    <w:rsid w:val="00AA7A8D"/>
    <w:rsid w:val="00AB0CBD"/>
    <w:rsid w:val="00AB14E2"/>
    <w:rsid w:val="00AB48EB"/>
    <w:rsid w:val="00AD10F8"/>
    <w:rsid w:val="00AD4D06"/>
    <w:rsid w:val="00AD7568"/>
    <w:rsid w:val="00AE1152"/>
    <w:rsid w:val="00AE13B3"/>
    <w:rsid w:val="00AE3370"/>
    <w:rsid w:val="00AE54A8"/>
    <w:rsid w:val="00AE5655"/>
    <w:rsid w:val="00AE5A0D"/>
    <w:rsid w:val="00AE5AC7"/>
    <w:rsid w:val="00AE7681"/>
    <w:rsid w:val="00AF3F7D"/>
    <w:rsid w:val="00AF5F3E"/>
    <w:rsid w:val="00AF767B"/>
    <w:rsid w:val="00B036C5"/>
    <w:rsid w:val="00B108E2"/>
    <w:rsid w:val="00B159EC"/>
    <w:rsid w:val="00B16558"/>
    <w:rsid w:val="00B20FDF"/>
    <w:rsid w:val="00B27142"/>
    <w:rsid w:val="00B324E7"/>
    <w:rsid w:val="00B369CE"/>
    <w:rsid w:val="00B40FD3"/>
    <w:rsid w:val="00B41FA3"/>
    <w:rsid w:val="00B4352E"/>
    <w:rsid w:val="00B55A9B"/>
    <w:rsid w:val="00B56611"/>
    <w:rsid w:val="00B6260D"/>
    <w:rsid w:val="00B641A9"/>
    <w:rsid w:val="00B67027"/>
    <w:rsid w:val="00B71DE5"/>
    <w:rsid w:val="00B72468"/>
    <w:rsid w:val="00B72ABA"/>
    <w:rsid w:val="00B772D7"/>
    <w:rsid w:val="00B85784"/>
    <w:rsid w:val="00B926CB"/>
    <w:rsid w:val="00B94451"/>
    <w:rsid w:val="00B9464C"/>
    <w:rsid w:val="00B960B0"/>
    <w:rsid w:val="00BA5670"/>
    <w:rsid w:val="00BA777B"/>
    <w:rsid w:val="00BB0E67"/>
    <w:rsid w:val="00BB54A5"/>
    <w:rsid w:val="00BC467C"/>
    <w:rsid w:val="00BD0B16"/>
    <w:rsid w:val="00BD47C0"/>
    <w:rsid w:val="00BE1E05"/>
    <w:rsid w:val="00BE2573"/>
    <w:rsid w:val="00BE5088"/>
    <w:rsid w:val="00BE6AEE"/>
    <w:rsid w:val="00BE6F9D"/>
    <w:rsid w:val="00BF02B4"/>
    <w:rsid w:val="00BF1C4F"/>
    <w:rsid w:val="00BF1CC0"/>
    <w:rsid w:val="00BF3D32"/>
    <w:rsid w:val="00BF4B09"/>
    <w:rsid w:val="00BF5A2E"/>
    <w:rsid w:val="00C04E32"/>
    <w:rsid w:val="00C066AA"/>
    <w:rsid w:val="00C111A1"/>
    <w:rsid w:val="00C11828"/>
    <w:rsid w:val="00C12404"/>
    <w:rsid w:val="00C1345E"/>
    <w:rsid w:val="00C134CA"/>
    <w:rsid w:val="00C1604A"/>
    <w:rsid w:val="00C2201E"/>
    <w:rsid w:val="00C22663"/>
    <w:rsid w:val="00C22674"/>
    <w:rsid w:val="00C241EE"/>
    <w:rsid w:val="00C27CC1"/>
    <w:rsid w:val="00C3055B"/>
    <w:rsid w:val="00C40CAD"/>
    <w:rsid w:val="00C43F87"/>
    <w:rsid w:val="00C453C1"/>
    <w:rsid w:val="00C460B3"/>
    <w:rsid w:val="00C4647E"/>
    <w:rsid w:val="00C464A7"/>
    <w:rsid w:val="00C46D5F"/>
    <w:rsid w:val="00C55D78"/>
    <w:rsid w:val="00C62DC9"/>
    <w:rsid w:val="00C63872"/>
    <w:rsid w:val="00C70ED8"/>
    <w:rsid w:val="00C71606"/>
    <w:rsid w:val="00C7747A"/>
    <w:rsid w:val="00C8009C"/>
    <w:rsid w:val="00C81061"/>
    <w:rsid w:val="00C9113D"/>
    <w:rsid w:val="00C92068"/>
    <w:rsid w:val="00C92676"/>
    <w:rsid w:val="00C97D13"/>
    <w:rsid w:val="00CA1A0A"/>
    <w:rsid w:val="00CA259F"/>
    <w:rsid w:val="00CA28CC"/>
    <w:rsid w:val="00CA5BE3"/>
    <w:rsid w:val="00CA6064"/>
    <w:rsid w:val="00CB11BE"/>
    <w:rsid w:val="00CB325E"/>
    <w:rsid w:val="00CC4EA2"/>
    <w:rsid w:val="00CC528D"/>
    <w:rsid w:val="00CC5DCF"/>
    <w:rsid w:val="00CC5F3B"/>
    <w:rsid w:val="00CD70D1"/>
    <w:rsid w:val="00CE1258"/>
    <w:rsid w:val="00CE7AF0"/>
    <w:rsid w:val="00CF0EFD"/>
    <w:rsid w:val="00CF41F3"/>
    <w:rsid w:val="00CF6DA4"/>
    <w:rsid w:val="00D02D5C"/>
    <w:rsid w:val="00D06874"/>
    <w:rsid w:val="00D11FB8"/>
    <w:rsid w:val="00D12379"/>
    <w:rsid w:val="00D12EB5"/>
    <w:rsid w:val="00D159B3"/>
    <w:rsid w:val="00D174EA"/>
    <w:rsid w:val="00D176D6"/>
    <w:rsid w:val="00D17993"/>
    <w:rsid w:val="00D23FFC"/>
    <w:rsid w:val="00D2749E"/>
    <w:rsid w:val="00D30EB2"/>
    <w:rsid w:val="00D33C78"/>
    <w:rsid w:val="00D41358"/>
    <w:rsid w:val="00D41B5F"/>
    <w:rsid w:val="00D44665"/>
    <w:rsid w:val="00D46B7D"/>
    <w:rsid w:val="00D51B9B"/>
    <w:rsid w:val="00D52BE2"/>
    <w:rsid w:val="00D76C68"/>
    <w:rsid w:val="00D772BA"/>
    <w:rsid w:val="00D94968"/>
    <w:rsid w:val="00D96D6B"/>
    <w:rsid w:val="00DA1370"/>
    <w:rsid w:val="00DA3516"/>
    <w:rsid w:val="00DA3E51"/>
    <w:rsid w:val="00DA4FB4"/>
    <w:rsid w:val="00DA5F3D"/>
    <w:rsid w:val="00DA667F"/>
    <w:rsid w:val="00DA7B14"/>
    <w:rsid w:val="00DB063C"/>
    <w:rsid w:val="00DB0A32"/>
    <w:rsid w:val="00DB0CBD"/>
    <w:rsid w:val="00DB1C99"/>
    <w:rsid w:val="00DB1CA6"/>
    <w:rsid w:val="00DB7934"/>
    <w:rsid w:val="00DB7A0D"/>
    <w:rsid w:val="00DC0F1D"/>
    <w:rsid w:val="00DC1E23"/>
    <w:rsid w:val="00DD1510"/>
    <w:rsid w:val="00DD3B07"/>
    <w:rsid w:val="00DD4796"/>
    <w:rsid w:val="00DE05BE"/>
    <w:rsid w:val="00DE598C"/>
    <w:rsid w:val="00DE5B30"/>
    <w:rsid w:val="00DE6183"/>
    <w:rsid w:val="00DE6687"/>
    <w:rsid w:val="00DF3C53"/>
    <w:rsid w:val="00E03192"/>
    <w:rsid w:val="00E0448B"/>
    <w:rsid w:val="00E0565E"/>
    <w:rsid w:val="00E07E23"/>
    <w:rsid w:val="00E11311"/>
    <w:rsid w:val="00E12570"/>
    <w:rsid w:val="00E12CF7"/>
    <w:rsid w:val="00E16E09"/>
    <w:rsid w:val="00E20260"/>
    <w:rsid w:val="00E24E66"/>
    <w:rsid w:val="00E3670C"/>
    <w:rsid w:val="00E370C1"/>
    <w:rsid w:val="00E37CDE"/>
    <w:rsid w:val="00E37D05"/>
    <w:rsid w:val="00E43342"/>
    <w:rsid w:val="00E56C41"/>
    <w:rsid w:val="00E65121"/>
    <w:rsid w:val="00E67F0D"/>
    <w:rsid w:val="00E744ED"/>
    <w:rsid w:val="00E75219"/>
    <w:rsid w:val="00E833EA"/>
    <w:rsid w:val="00E83648"/>
    <w:rsid w:val="00E858EA"/>
    <w:rsid w:val="00E86058"/>
    <w:rsid w:val="00EA1001"/>
    <w:rsid w:val="00EA4A8E"/>
    <w:rsid w:val="00EB3453"/>
    <w:rsid w:val="00EB7303"/>
    <w:rsid w:val="00EB7D20"/>
    <w:rsid w:val="00EC282D"/>
    <w:rsid w:val="00EC4324"/>
    <w:rsid w:val="00EC7903"/>
    <w:rsid w:val="00ED1715"/>
    <w:rsid w:val="00ED67DF"/>
    <w:rsid w:val="00ED6E93"/>
    <w:rsid w:val="00EF077A"/>
    <w:rsid w:val="00EF1013"/>
    <w:rsid w:val="00F1008B"/>
    <w:rsid w:val="00F105FC"/>
    <w:rsid w:val="00F11961"/>
    <w:rsid w:val="00F12411"/>
    <w:rsid w:val="00F13ED3"/>
    <w:rsid w:val="00F1521F"/>
    <w:rsid w:val="00F1753C"/>
    <w:rsid w:val="00F24FB8"/>
    <w:rsid w:val="00F2548A"/>
    <w:rsid w:val="00F26957"/>
    <w:rsid w:val="00F3187A"/>
    <w:rsid w:val="00F318A6"/>
    <w:rsid w:val="00F32777"/>
    <w:rsid w:val="00F32CC7"/>
    <w:rsid w:val="00F370D1"/>
    <w:rsid w:val="00F407C8"/>
    <w:rsid w:val="00F410DC"/>
    <w:rsid w:val="00F447EE"/>
    <w:rsid w:val="00F4541F"/>
    <w:rsid w:val="00F454F4"/>
    <w:rsid w:val="00F475F1"/>
    <w:rsid w:val="00F4774C"/>
    <w:rsid w:val="00F47DDF"/>
    <w:rsid w:val="00F50EC8"/>
    <w:rsid w:val="00F51DEA"/>
    <w:rsid w:val="00F52978"/>
    <w:rsid w:val="00F53899"/>
    <w:rsid w:val="00F55C8F"/>
    <w:rsid w:val="00F56E8D"/>
    <w:rsid w:val="00F57A7E"/>
    <w:rsid w:val="00F608D0"/>
    <w:rsid w:val="00F60FDF"/>
    <w:rsid w:val="00F6118F"/>
    <w:rsid w:val="00F6350E"/>
    <w:rsid w:val="00F72C0C"/>
    <w:rsid w:val="00F75230"/>
    <w:rsid w:val="00F76984"/>
    <w:rsid w:val="00F76B9C"/>
    <w:rsid w:val="00F83B29"/>
    <w:rsid w:val="00F8586E"/>
    <w:rsid w:val="00F8779B"/>
    <w:rsid w:val="00F91FA0"/>
    <w:rsid w:val="00F95683"/>
    <w:rsid w:val="00F96CD4"/>
    <w:rsid w:val="00FA0E7A"/>
    <w:rsid w:val="00FA5059"/>
    <w:rsid w:val="00FA52A3"/>
    <w:rsid w:val="00FA7009"/>
    <w:rsid w:val="00FA7685"/>
    <w:rsid w:val="00FB0B93"/>
    <w:rsid w:val="00FB1422"/>
    <w:rsid w:val="00FB16BF"/>
    <w:rsid w:val="00FB2AE5"/>
    <w:rsid w:val="00FB39E4"/>
    <w:rsid w:val="00FB5616"/>
    <w:rsid w:val="00FC13C4"/>
    <w:rsid w:val="00FC3BE7"/>
    <w:rsid w:val="00FC3EA7"/>
    <w:rsid w:val="00FD0D68"/>
    <w:rsid w:val="00FD4A61"/>
    <w:rsid w:val="00FD6662"/>
    <w:rsid w:val="00FD712C"/>
    <w:rsid w:val="00FF68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4BB07"/>
  <w15:docId w15:val="{758E8792-D202-480B-BBC0-1DAB747A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color w:val="000000" w:themeColor="text1"/>
        <w:szCs w:val="18"/>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33DB"/>
  </w:style>
  <w:style w:type="paragraph" w:styleId="Nagwek1">
    <w:name w:val="heading 1"/>
    <w:aliases w:val="tytuł rozdziału"/>
    <w:basedOn w:val="Normalny"/>
    <w:next w:val="Normalny"/>
    <w:link w:val="Nagwek1Znak"/>
    <w:uiPriority w:val="9"/>
    <w:qFormat/>
    <w:rsid w:val="009226DE"/>
    <w:pPr>
      <w:keepNext/>
      <w:keepLines/>
      <w:spacing w:before="480" w:after="480"/>
      <w:jc w:val="both"/>
      <w:outlineLvl w:val="0"/>
    </w:pPr>
    <w:rPr>
      <w:rFonts w:eastAsiaTheme="majorEastAsia" w:cstheme="majorBidi"/>
      <w:b/>
      <w:color w:val="auto"/>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rozdziału Znak"/>
    <w:basedOn w:val="Domylnaczcionkaakapitu"/>
    <w:link w:val="Nagwek1"/>
    <w:uiPriority w:val="9"/>
    <w:rsid w:val="009226DE"/>
    <w:rPr>
      <w:rFonts w:eastAsiaTheme="majorEastAsia" w:cstheme="majorBidi"/>
      <w:b/>
      <w:color w:val="auto"/>
      <w:sz w:val="28"/>
      <w:szCs w:val="28"/>
    </w:rPr>
  </w:style>
  <w:style w:type="paragraph" w:styleId="Akapitzlist">
    <w:name w:val="List Paragraph"/>
    <w:basedOn w:val="Normalny"/>
    <w:uiPriority w:val="34"/>
    <w:qFormat/>
    <w:rsid w:val="00081F84"/>
    <w:pPr>
      <w:ind w:left="720"/>
      <w:contextualSpacing/>
    </w:pPr>
    <w:rPr>
      <w:rFonts w:asciiTheme="minorHAnsi" w:hAnsiTheme="minorHAnsi"/>
      <w:color w:val="auto"/>
      <w:sz w:val="22"/>
      <w:szCs w:val="22"/>
    </w:rPr>
  </w:style>
  <w:style w:type="paragraph" w:styleId="Tekstprzypisudolnego">
    <w:name w:val="footnote text"/>
    <w:basedOn w:val="Normalny"/>
    <w:link w:val="TekstprzypisudolnegoZnak"/>
    <w:uiPriority w:val="99"/>
    <w:unhideWhenUsed/>
    <w:rsid w:val="001E7ED9"/>
    <w:pPr>
      <w:spacing w:after="0" w:line="240" w:lineRule="auto"/>
    </w:pPr>
    <w:rPr>
      <w:szCs w:val="20"/>
    </w:rPr>
  </w:style>
  <w:style w:type="character" w:customStyle="1" w:styleId="TekstprzypisudolnegoZnak">
    <w:name w:val="Tekst przypisu dolnego Znak"/>
    <w:basedOn w:val="Domylnaczcionkaakapitu"/>
    <w:link w:val="Tekstprzypisudolnego"/>
    <w:uiPriority w:val="99"/>
    <w:rsid w:val="001E7ED9"/>
    <w:rPr>
      <w:szCs w:val="20"/>
    </w:rPr>
  </w:style>
  <w:style w:type="character" w:styleId="Odwoanieprzypisudolnego">
    <w:name w:val="footnote reference"/>
    <w:basedOn w:val="Domylnaczcionkaakapitu"/>
    <w:uiPriority w:val="99"/>
    <w:semiHidden/>
    <w:unhideWhenUsed/>
    <w:rsid w:val="001E7ED9"/>
    <w:rPr>
      <w:vertAlign w:val="superscript"/>
    </w:rPr>
  </w:style>
  <w:style w:type="paragraph" w:styleId="Nagwek">
    <w:name w:val="header"/>
    <w:basedOn w:val="Normalny"/>
    <w:link w:val="NagwekZnak"/>
    <w:uiPriority w:val="99"/>
    <w:unhideWhenUsed/>
    <w:rsid w:val="00B944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4451"/>
  </w:style>
  <w:style w:type="paragraph" w:styleId="Stopka">
    <w:name w:val="footer"/>
    <w:basedOn w:val="Normalny"/>
    <w:link w:val="StopkaZnak"/>
    <w:uiPriority w:val="99"/>
    <w:unhideWhenUsed/>
    <w:rsid w:val="00B944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4451"/>
  </w:style>
  <w:style w:type="paragraph" w:styleId="Nagwekspisutreci">
    <w:name w:val="TOC Heading"/>
    <w:basedOn w:val="Nagwek1"/>
    <w:next w:val="Normalny"/>
    <w:uiPriority w:val="39"/>
    <w:unhideWhenUsed/>
    <w:qFormat/>
    <w:rsid w:val="0089434A"/>
    <w:pPr>
      <w:spacing w:after="0"/>
      <w:jc w:val="left"/>
      <w:outlineLvl w:val="9"/>
    </w:pPr>
    <w:rPr>
      <w:rFonts w:asciiTheme="majorHAnsi" w:hAnsiTheme="majorHAnsi"/>
      <w:bCs/>
      <w:color w:val="365F91" w:themeColor="accent1" w:themeShade="BF"/>
    </w:rPr>
  </w:style>
  <w:style w:type="paragraph" w:styleId="Spistreci1">
    <w:name w:val="toc 1"/>
    <w:basedOn w:val="Normalny"/>
    <w:next w:val="Normalny"/>
    <w:autoRedefine/>
    <w:uiPriority w:val="39"/>
    <w:unhideWhenUsed/>
    <w:rsid w:val="0089434A"/>
    <w:pPr>
      <w:spacing w:after="100"/>
    </w:pPr>
  </w:style>
  <w:style w:type="character" w:styleId="Hipercze">
    <w:name w:val="Hyperlink"/>
    <w:basedOn w:val="Domylnaczcionkaakapitu"/>
    <w:uiPriority w:val="99"/>
    <w:unhideWhenUsed/>
    <w:rsid w:val="0089434A"/>
    <w:rPr>
      <w:color w:val="0000FF" w:themeColor="hyperlink"/>
      <w:u w:val="single"/>
    </w:rPr>
  </w:style>
  <w:style w:type="paragraph" w:styleId="Tekstdymka">
    <w:name w:val="Balloon Text"/>
    <w:basedOn w:val="Normalny"/>
    <w:link w:val="TekstdymkaZnak"/>
    <w:uiPriority w:val="99"/>
    <w:semiHidden/>
    <w:unhideWhenUsed/>
    <w:rsid w:val="0089434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434A"/>
    <w:rPr>
      <w:rFonts w:ascii="Tahoma" w:hAnsi="Tahoma" w:cs="Tahoma"/>
      <w:sz w:val="16"/>
      <w:szCs w:val="16"/>
    </w:rPr>
  </w:style>
  <w:style w:type="paragraph" w:styleId="Tekstprzypisukocowego">
    <w:name w:val="endnote text"/>
    <w:basedOn w:val="Normalny"/>
    <w:link w:val="TekstprzypisukocowegoZnak"/>
    <w:uiPriority w:val="99"/>
    <w:unhideWhenUsed/>
    <w:rsid w:val="001D305E"/>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rsid w:val="001D305E"/>
    <w:rPr>
      <w:szCs w:val="20"/>
    </w:rPr>
  </w:style>
  <w:style w:type="character" w:styleId="Odwoanieprzypisukocowego">
    <w:name w:val="endnote reference"/>
    <w:basedOn w:val="Domylnaczcionkaakapitu"/>
    <w:uiPriority w:val="99"/>
    <w:semiHidden/>
    <w:unhideWhenUsed/>
    <w:rsid w:val="001D305E"/>
    <w:rPr>
      <w:vertAlign w:val="superscript"/>
    </w:rPr>
  </w:style>
  <w:style w:type="table" w:customStyle="1" w:styleId="redniecieniowanie11">
    <w:name w:val="Średnie cieniowanie 11"/>
    <w:basedOn w:val="Standardowy"/>
    <w:uiPriority w:val="63"/>
    <w:rsid w:val="005A5CB4"/>
    <w:pPr>
      <w:spacing w:after="0" w:line="240" w:lineRule="auto"/>
    </w:pPr>
    <w:rPr>
      <w:b/>
      <w:bC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egenda">
    <w:name w:val="caption"/>
    <w:basedOn w:val="Normalny"/>
    <w:next w:val="Normalny"/>
    <w:uiPriority w:val="35"/>
    <w:unhideWhenUsed/>
    <w:qFormat/>
    <w:rsid w:val="003A469E"/>
    <w:pPr>
      <w:spacing w:line="240" w:lineRule="auto"/>
    </w:pPr>
    <w:rPr>
      <w:b/>
      <w:bCs/>
      <w:color w:val="4F81BD" w:themeColor="accent1"/>
      <w:sz w:val="18"/>
    </w:rPr>
  </w:style>
  <w:style w:type="table" w:styleId="Tabela-Siatka">
    <w:name w:val="Table Grid"/>
    <w:basedOn w:val="Standardowy"/>
    <w:uiPriority w:val="59"/>
    <w:rsid w:val="00544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484F88"/>
  </w:style>
  <w:style w:type="table" w:customStyle="1" w:styleId="redniecieniowanie12">
    <w:name w:val="Średnie cieniowanie 12"/>
    <w:basedOn w:val="Standardowy"/>
    <w:uiPriority w:val="63"/>
    <w:rsid w:val="00201692"/>
    <w:pPr>
      <w:spacing w:after="0" w:line="240" w:lineRule="auto"/>
    </w:pPr>
    <w:rPr>
      <w:b/>
      <w:bC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Default">
    <w:name w:val="Default"/>
    <w:rsid w:val="00452C01"/>
    <w:pPr>
      <w:autoSpaceDE w:val="0"/>
      <w:autoSpaceDN w:val="0"/>
      <w:adjustRightInd w:val="0"/>
      <w:spacing w:after="0" w:line="240" w:lineRule="auto"/>
    </w:pPr>
    <w:rPr>
      <w:rFonts w:cs="Times New Roman"/>
      <w:color w:val="000000"/>
      <w:sz w:val="24"/>
      <w:szCs w:val="24"/>
    </w:rPr>
  </w:style>
  <w:style w:type="character" w:styleId="Tekstzastpczy">
    <w:name w:val="Placeholder Text"/>
    <w:basedOn w:val="Domylnaczcionkaakapitu"/>
    <w:uiPriority w:val="99"/>
    <w:semiHidden/>
    <w:rsid w:val="003C3B94"/>
    <w:rPr>
      <w:color w:val="808080"/>
    </w:rPr>
  </w:style>
  <w:style w:type="paragraph" w:styleId="Spisilustracji">
    <w:name w:val="table of figures"/>
    <w:basedOn w:val="Normalny"/>
    <w:next w:val="Normalny"/>
    <w:uiPriority w:val="99"/>
    <w:unhideWhenUsed/>
    <w:rsid w:val="00F60FDF"/>
    <w:pPr>
      <w:spacing w:after="0"/>
    </w:pPr>
  </w:style>
  <w:style w:type="table" w:customStyle="1" w:styleId="Tabela-Siatka1">
    <w:name w:val="Tabela - Siatka1"/>
    <w:basedOn w:val="Standardowy"/>
    <w:next w:val="Tabela-Siatka"/>
    <w:uiPriority w:val="59"/>
    <w:rsid w:val="00981402"/>
    <w:pPr>
      <w:spacing w:after="0" w:line="240" w:lineRule="auto"/>
    </w:pPr>
    <w:rPr>
      <w:b/>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A1001"/>
    <w:pPr>
      <w:spacing w:after="0" w:line="240" w:lineRule="auto"/>
    </w:pPr>
    <w:rPr>
      <w:b/>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C22663"/>
    <w:pPr>
      <w:spacing w:after="0" w:line="240" w:lineRule="auto"/>
    </w:pPr>
    <w:rPr>
      <w:b/>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0C6F4B"/>
    <w:rPr>
      <w:color w:val="800080" w:themeColor="followedHyperlink"/>
      <w:u w:val="single"/>
    </w:rPr>
  </w:style>
  <w:style w:type="character" w:styleId="Odwoaniedokomentarza">
    <w:name w:val="annotation reference"/>
    <w:basedOn w:val="Domylnaczcionkaakapitu"/>
    <w:uiPriority w:val="99"/>
    <w:semiHidden/>
    <w:unhideWhenUsed/>
    <w:rsid w:val="00FA7009"/>
    <w:rPr>
      <w:sz w:val="16"/>
      <w:szCs w:val="16"/>
    </w:rPr>
  </w:style>
  <w:style w:type="paragraph" w:styleId="Tekstkomentarza">
    <w:name w:val="annotation text"/>
    <w:basedOn w:val="Normalny"/>
    <w:link w:val="TekstkomentarzaZnak"/>
    <w:uiPriority w:val="99"/>
    <w:semiHidden/>
    <w:unhideWhenUsed/>
    <w:rsid w:val="00FA7009"/>
    <w:pPr>
      <w:spacing w:line="240" w:lineRule="auto"/>
    </w:pPr>
    <w:rPr>
      <w:szCs w:val="20"/>
    </w:rPr>
  </w:style>
  <w:style w:type="character" w:customStyle="1" w:styleId="TekstkomentarzaZnak">
    <w:name w:val="Tekst komentarza Znak"/>
    <w:basedOn w:val="Domylnaczcionkaakapitu"/>
    <w:link w:val="Tekstkomentarza"/>
    <w:uiPriority w:val="99"/>
    <w:semiHidden/>
    <w:rsid w:val="00FA7009"/>
    <w:rPr>
      <w:szCs w:val="20"/>
    </w:rPr>
  </w:style>
  <w:style w:type="paragraph" w:styleId="Tematkomentarza">
    <w:name w:val="annotation subject"/>
    <w:basedOn w:val="Tekstkomentarza"/>
    <w:next w:val="Tekstkomentarza"/>
    <w:link w:val="TematkomentarzaZnak"/>
    <w:uiPriority w:val="99"/>
    <w:semiHidden/>
    <w:unhideWhenUsed/>
    <w:rsid w:val="00FA7009"/>
    <w:rPr>
      <w:b/>
      <w:bCs/>
    </w:rPr>
  </w:style>
  <w:style w:type="character" w:customStyle="1" w:styleId="TematkomentarzaZnak">
    <w:name w:val="Temat komentarza Znak"/>
    <w:basedOn w:val="TekstkomentarzaZnak"/>
    <w:link w:val="Tematkomentarza"/>
    <w:uiPriority w:val="99"/>
    <w:semiHidden/>
    <w:rsid w:val="00FA7009"/>
    <w:rPr>
      <w:b/>
      <w:bCs/>
      <w:szCs w:val="20"/>
    </w:rPr>
  </w:style>
  <w:style w:type="paragraph" w:styleId="Poprawka">
    <w:name w:val="Revision"/>
    <w:hidden/>
    <w:uiPriority w:val="99"/>
    <w:semiHidden/>
    <w:rsid w:val="00AF3F7D"/>
    <w:pPr>
      <w:spacing w:after="0" w:line="240" w:lineRule="auto"/>
    </w:pPr>
  </w:style>
  <w:style w:type="paragraph" w:styleId="Mapadokumentu">
    <w:name w:val="Document Map"/>
    <w:basedOn w:val="Normalny"/>
    <w:link w:val="MapadokumentuZnak"/>
    <w:uiPriority w:val="99"/>
    <w:semiHidden/>
    <w:unhideWhenUsed/>
    <w:rsid w:val="004217D5"/>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4217D5"/>
    <w:rPr>
      <w:rFonts w:ascii="Tahoma" w:hAnsi="Tahoma" w:cs="Tahoma"/>
      <w:sz w:val="16"/>
      <w:szCs w:val="16"/>
    </w:rPr>
  </w:style>
  <w:style w:type="character" w:styleId="Numerwiersza">
    <w:name w:val="line number"/>
    <w:basedOn w:val="Domylnaczcionkaakapitu"/>
    <w:uiPriority w:val="99"/>
    <w:semiHidden/>
    <w:unhideWhenUsed/>
    <w:rsid w:val="00BB0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999020">
      <w:bodyDiv w:val="1"/>
      <w:marLeft w:val="0"/>
      <w:marRight w:val="0"/>
      <w:marTop w:val="0"/>
      <w:marBottom w:val="0"/>
      <w:divBdr>
        <w:top w:val="none" w:sz="0" w:space="0" w:color="auto"/>
        <w:left w:val="none" w:sz="0" w:space="0" w:color="auto"/>
        <w:bottom w:val="none" w:sz="0" w:space="0" w:color="auto"/>
        <w:right w:val="none" w:sz="0" w:space="0" w:color="auto"/>
      </w:divBdr>
    </w:div>
    <w:div w:id="494614338">
      <w:bodyDiv w:val="1"/>
      <w:marLeft w:val="0"/>
      <w:marRight w:val="0"/>
      <w:marTop w:val="0"/>
      <w:marBottom w:val="0"/>
      <w:divBdr>
        <w:top w:val="none" w:sz="0" w:space="0" w:color="auto"/>
        <w:left w:val="none" w:sz="0" w:space="0" w:color="auto"/>
        <w:bottom w:val="none" w:sz="0" w:space="0" w:color="auto"/>
        <w:right w:val="none" w:sz="0" w:space="0" w:color="auto"/>
      </w:divBdr>
    </w:div>
    <w:div w:id="738871416">
      <w:bodyDiv w:val="1"/>
      <w:marLeft w:val="0"/>
      <w:marRight w:val="0"/>
      <w:marTop w:val="0"/>
      <w:marBottom w:val="0"/>
      <w:divBdr>
        <w:top w:val="none" w:sz="0" w:space="0" w:color="auto"/>
        <w:left w:val="none" w:sz="0" w:space="0" w:color="auto"/>
        <w:bottom w:val="none" w:sz="0" w:space="0" w:color="auto"/>
        <w:right w:val="none" w:sz="0" w:space="0" w:color="auto"/>
      </w:divBdr>
    </w:div>
    <w:div w:id="748503395">
      <w:bodyDiv w:val="1"/>
      <w:marLeft w:val="0"/>
      <w:marRight w:val="0"/>
      <w:marTop w:val="0"/>
      <w:marBottom w:val="0"/>
      <w:divBdr>
        <w:top w:val="none" w:sz="0" w:space="0" w:color="auto"/>
        <w:left w:val="none" w:sz="0" w:space="0" w:color="auto"/>
        <w:bottom w:val="none" w:sz="0" w:space="0" w:color="auto"/>
        <w:right w:val="none" w:sz="0" w:space="0" w:color="auto"/>
      </w:divBdr>
    </w:div>
    <w:div w:id="779106424">
      <w:bodyDiv w:val="1"/>
      <w:marLeft w:val="0"/>
      <w:marRight w:val="0"/>
      <w:marTop w:val="0"/>
      <w:marBottom w:val="0"/>
      <w:divBdr>
        <w:top w:val="none" w:sz="0" w:space="0" w:color="auto"/>
        <w:left w:val="none" w:sz="0" w:space="0" w:color="auto"/>
        <w:bottom w:val="none" w:sz="0" w:space="0" w:color="auto"/>
        <w:right w:val="none" w:sz="0" w:space="0" w:color="auto"/>
      </w:divBdr>
    </w:div>
    <w:div w:id="1424032927">
      <w:bodyDiv w:val="1"/>
      <w:marLeft w:val="0"/>
      <w:marRight w:val="0"/>
      <w:marTop w:val="0"/>
      <w:marBottom w:val="0"/>
      <w:divBdr>
        <w:top w:val="none" w:sz="0" w:space="0" w:color="auto"/>
        <w:left w:val="none" w:sz="0" w:space="0" w:color="auto"/>
        <w:bottom w:val="none" w:sz="0" w:space="0" w:color="auto"/>
        <w:right w:val="none" w:sz="0" w:space="0" w:color="auto"/>
      </w:divBdr>
    </w:div>
    <w:div w:id="1449619685">
      <w:bodyDiv w:val="1"/>
      <w:marLeft w:val="0"/>
      <w:marRight w:val="0"/>
      <w:marTop w:val="0"/>
      <w:marBottom w:val="0"/>
      <w:divBdr>
        <w:top w:val="none" w:sz="0" w:space="0" w:color="auto"/>
        <w:left w:val="none" w:sz="0" w:space="0" w:color="auto"/>
        <w:bottom w:val="none" w:sz="0" w:space="0" w:color="auto"/>
        <w:right w:val="none" w:sz="0" w:space="0" w:color="auto"/>
      </w:divBdr>
    </w:div>
    <w:div w:id="202135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E4F45-316F-4817-8891-FA0BF0C53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1889</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joann_000</dc:creator>
  <cp:keywords/>
  <dc:description/>
  <cp:lastModifiedBy>Piotr Serafin</cp:lastModifiedBy>
  <cp:revision>2</cp:revision>
  <dcterms:created xsi:type="dcterms:W3CDTF">2017-02-27T10:05:00Z</dcterms:created>
  <dcterms:modified xsi:type="dcterms:W3CDTF">2017-02-27T10:05:00Z</dcterms:modified>
</cp:coreProperties>
</file>