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962" w:rsidRDefault="00B86962" w:rsidP="00B869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4BB">
        <w:rPr>
          <w:rFonts w:ascii="Times New Roman" w:hAnsi="Times New Roman" w:cs="Times New Roman"/>
          <w:sz w:val="24"/>
          <w:szCs w:val="24"/>
        </w:rPr>
        <w:t>Grażyna Węgrzyn</w:t>
      </w:r>
    </w:p>
    <w:p w:rsidR="00B86962" w:rsidRDefault="00B86962" w:rsidP="00B869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Uniwersytet Ekonomiczny we Wrocławiu</w:t>
      </w:r>
    </w:p>
    <w:p w:rsidR="00B86962" w:rsidRDefault="00B86962" w:rsidP="00B869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962" w:rsidRDefault="00B86962" w:rsidP="00B8696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6962">
        <w:rPr>
          <w:rFonts w:ascii="Times New Roman" w:hAnsi="Times New Roman" w:cs="Times New Roman"/>
          <w:sz w:val="20"/>
          <w:szCs w:val="20"/>
        </w:rPr>
        <w:t xml:space="preserve">WSPÓŁPRACA PRZEDSIĘBIORSTW W ZAKRESIE DZIAŁALNOŚCI INNOWACYJNEJ </w:t>
      </w:r>
    </w:p>
    <w:p w:rsidR="00B86962" w:rsidRPr="00B86962" w:rsidRDefault="00B86962" w:rsidP="00B8696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86962">
        <w:rPr>
          <w:rFonts w:ascii="Times New Roman" w:hAnsi="Times New Roman" w:cs="Times New Roman"/>
          <w:sz w:val="20"/>
          <w:szCs w:val="20"/>
        </w:rPr>
        <w:t>NA PRZYKŁADZIE SEKTORA USŁUG</w:t>
      </w:r>
    </w:p>
    <w:p w:rsidR="00B86962" w:rsidRPr="00B86962" w:rsidRDefault="00B86962" w:rsidP="00B8696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86962" w:rsidRPr="00B86962" w:rsidRDefault="00B86962" w:rsidP="00B8696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86962" w:rsidRPr="00B86962" w:rsidRDefault="00B86962" w:rsidP="00B8696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86962">
        <w:rPr>
          <w:rFonts w:ascii="Times New Roman" w:hAnsi="Times New Roman" w:cs="Times New Roman"/>
          <w:b/>
          <w:sz w:val="20"/>
          <w:szCs w:val="20"/>
        </w:rPr>
        <w:t>Streszczenie</w:t>
      </w:r>
    </w:p>
    <w:p w:rsidR="00B86962" w:rsidRPr="00B86962" w:rsidRDefault="00B86962" w:rsidP="00B8696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962">
        <w:rPr>
          <w:rFonts w:ascii="Times New Roman" w:hAnsi="Times New Roman" w:cs="Times New Roman"/>
          <w:sz w:val="20"/>
          <w:szCs w:val="20"/>
        </w:rPr>
        <w:t xml:space="preserve">Celem opracowania jest zidentyfikowanie różnic dotyczących współpracy przedsiębiorstw w zakresie działalności innowacyjnej w Unii Europejskiej. W pierwszej części opracowania wyjaśniono pojęcie działalności innowacyjnej przedsiębiorstw. W części drugiej scharakteryzowano współpracę w zakresie działalności innowacyjnej przedsiębiorstw z sektora usług według wybranych grup instytucji partnerskich. </w:t>
      </w:r>
    </w:p>
    <w:p w:rsidR="00B86962" w:rsidRPr="00B86962" w:rsidRDefault="00B86962" w:rsidP="00B8696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962">
        <w:rPr>
          <w:rFonts w:ascii="Times New Roman" w:hAnsi="Times New Roman" w:cs="Times New Roman"/>
          <w:sz w:val="20"/>
          <w:szCs w:val="20"/>
        </w:rPr>
        <w:t>Przedsiębiorstwa z sektora usług w krajach zaliczanych do liderów innowacyjności w znacznie większym stopniu współpracują w zakresie działalności innowacyjnej z instytucjami partnerskimi niż w krajach o niskiej czy umiarkowanej innowacyjności.  Szczególnie ważna dla innowacyjności gospodarki jest współpraca przedsiębiorstw z sektora usług z dostawcami sprzętu (Dania, Niderlandy), z klientami z sektora prywatnego (Finlandia, Szwecja) oraz ze szkołami wyższymi (Niemcy).</w:t>
      </w:r>
    </w:p>
    <w:p w:rsidR="00B86962" w:rsidRDefault="00B86962" w:rsidP="00B869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962" w:rsidRPr="00382F62" w:rsidRDefault="00B86962" w:rsidP="00B8696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2F62">
        <w:rPr>
          <w:rFonts w:ascii="Times New Roman" w:hAnsi="Times New Roman" w:cs="Times New Roman"/>
          <w:b/>
          <w:sz w:val="20"/>
          <w:szCs w:val="20"/>
        </w:rPr>
        <w:t xml:space="preserve">Słowa kluczowe: </w:t>
      </w:r>
      <w:r w:rsidRPr="00382F62">
        <w:rPr>
          <w:rFonts w:ascii="Times New Roman" w:hAnsi="Times New Roman" w:cs="Times New Roman"/>
          <w:sz w:val="20"/>
          <w:szCs w:val="20"/>
        </w:rPr>
        <w:t>sektor usług, działalność innowacyjna, współpraca przedsiębiorstw</w:t>
      </w:r>
    </w:p>
    <w:p w:rsidR="00C4402A" w:rsidRDefault="00C4402A"/>
    <w:p w:rsidR="00B86962" w:rsidRDefault="00B86962" w:rsidP="00B86962">
      <w:pPr>
        <w:spacing w:after="0" w:line="240" w:lineRule="auto"/>
        <w:ind w:left="227" w:hanging="22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8C4">
        <w:rPr>
          <w:rFonts w:ascii="Times New Roman" w:hAnsi="Times New Roman" w:cs="Times New Roman"/>
          <w:b/>
          <w:sz w:val="20"/>
          <w:szCs w:val="20"/>
        </w:rPr>
        <w:t xml:space="preserve">BUSINESSES’ COLLABORATION ON INNOVATION, AS EXEMPLIFIED </w:t>
      </w:r>
    </w:p>
    <w:p w:rsidR="00B86962" w:rsidRPr="001C48C4" w:rsidRDefault="00B86962" w:rsidP="00B86962">
      <w:pPr>
        <w:spacing w:after="0" w:line="240" w:lineRule="auto"/>
        <w:ind w:left="227" w:hanging="22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48C4">
        <w:rPr>
          <w:rFonts w:ascii="Times New Roman" w:hAnsi="Times New Roman" w:cs="Times New Roman"/>
          <w:b/>
          <w:sz w:val="20"/>
          <w:szCs w:val="20"/>
        </w:rPr>
        <w:t>BY THE SERVICE SECTOR</w:t>
      </w:r>
    </w:p>
    <w:p w:rsidR="00B86962" w:rsidRDefault="00B86962" w:rsidP="00B86962">
      <w:pPr>
        <w:spacing w:after="0" w:line="240" w:lineRule="auto"/>
        <w:ind w:left="227" w:hanging="227"/>
        <w:jc w:val="center"/>
        <w:rPr>
          <w:rFonts w:ascii="Times New Roman" w:hAnsi="Times New Roman" w:cs="Times New Roman"/>
          <w:sz w:val="20"/>
          <w:szCs w:val="20"/>
        </w:rPr>
      </w:pPr>
    </w:p>
    <w:p w:rsidR="00B86962" w:rsidRPr="009924FC" w:rsidRDefault="00B86962" w:rsidP="00B86962">
      <w:pPr>
        <w:spacing w:after="0" w:line="240" w:lineRule="auto"/>
        <w:ind w:left="227" w:hanging="227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9924FC">
        <w:rPr>
          <w:rFonts w:ascii="Times New Roman" w:hAnsi="Times New Roman" w:cs="Times New Roman"/>
          <w:b/>
          <w:sz w:val="20"/>
          <w:szCs w:val="20"/>
        </w:rPr>
        <w:t>Abstract</w:t>
      </w:r>
      <w:proofErr w:type="spellEnd"/>
    </w:p>
    <w:p w:rsidR="00B86962" w:rsidRPr="001C48C4" w:rsidRDefault="00B86962" w:rsidP="00B86962">
      <w:pPr>
        <w:spacing w:after="0" w:line="240" w:lineRule="auto"/>
        <w:ind w:left="227" w:hanging="227"/>
        <w:jc w:val="center"/>
        <w:rPr>
          <w:rFonts w:ascii="Times New Roman" w:hAnsi="Times New Roman" w:cs="Times New Roman"/>
          <w:sz w:val="20"/>
          <w:szCs w:val="20"/>
        </w:rPr>
      </w:pPr>
    </w:p>
    <w:p w:rsidR="00B86962" w:rsidRPr="001C48C4" w:rsidRDefault="00B86962" w:rsidP="00B86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8C4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aim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was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identification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differences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in enterprises'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collaboration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innovation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across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European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Union. The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first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part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explains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concept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innovative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activity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of business and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examines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percentage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of enterprises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actively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pursuing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innovation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individual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EU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countries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part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describes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methods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collaboration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innovation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employed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by enterprises in the service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sector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, by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selected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groups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of partner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institutions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86962" w:rsidRDefault="00B86962" w:rsidP="00B86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8C4">
        <w:rPr>
          <w:rFonts w:ascii="Times New Roman" w:hAnsi="Times New Roman" w:cs="Times New Roman"/>
          <w:sz w:val="20"/>
          <w:szCs w:val="20"/>
        </w:rPr>
        <w:t xml:space="preserve">Service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providers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located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countries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classified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as the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innovation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leaders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much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closer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collaboration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innovation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with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their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partner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institutions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than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located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countries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with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low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moderate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innovation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levels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What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seems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particularly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important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economy’s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innovation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level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collaboration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of service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providers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with the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suppliers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equipment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, materials,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components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and software (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Denmark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, the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Netherlands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), with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their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clients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from the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private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sector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Finland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Sweden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) and with </w:t>
      </w:r>
      <w:proofErr w:type="spellStart"/>
      <w:r w:rsidRPr="001C48C4">
        <w:rPr>
          <w:rFonts w:ascii="Times New Roman" w:hAnsi="Times New Roman" w:cs="Times New Roman"/>
          <w:sz w:val="20"/>
          <w:szCs w:val="20"/>
        </w:rPr>
        <w:t>universities</w:t>
      </w:r>
      <w:proofErr w:type="spellEnd"/>
      <w:r w:rsidRPr="001C48C4">
        <w:rPr>
          <w:rFonts w:ascii="Times New Roman" w:hAnsi="Times New Roman" w:cs="Times New Roman"/>
          <w:sz w:val="20"/>
          <w:szCs w:val="20"/>
        </w:rPr>
        <w:t xml:space="preserve"> (Germany).</w:t>
      </w:r>
    </w:p>
    <w:p w:rsidR="00B86962" w:rsidRDefault="00B86962" w:rsidP="00B86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86962" w:rsidRDefault="00B86962" w:rsidP="00B86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924FC">
        <w:rPr>
          <w:rFonts w:ascii="Times New Roman" w:hAnsi="Times New Roman" w:cs="Times New Roman"/>
          <w:b/>
          <w:sz w:val="20"/>
          <w:szCs w:val="20"/>
        </w:rPr>
        <w:t>Keywords</w:t>
      </w:r>
      <w:proofErr w:type="spellEnd"/>
      <w:r w:rsidRPr="009924FC">
        <w:rPr>
          <w:rFonts w:ascii="Times New Roman" w:hAnsi="Times New Roman" w:cs="Times New Roman"/>
          <w:sz w:val="20"/>
          <w:szCs w:val="20"/>
        </w:rPr>
        <w:t xml:space="preserve">: service </w:t>
      </w:r>
      <w:proofErr w:type="spellStart"/>
      <w:r w:rsidRPr="009924FC">
        <w:rPr>
          <w:rFonts w:ascii="Times New Roman" w:hAnsi="Times New Roman" w:cs="Times New Roman"/>
          <w:sz w:val="20"/>
          <w:szCs w:val="20"/>
        </w:rPr>
        <w:t>sector</w:t>
      </w:r>
      <w:proofErr w:type="spellEnd"/>
      <w:r w:rsidRPr="009924F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924FC">
        <w:rPr>
          <w:rFonts w:ascii="Times New Roman" w:hAnsi="Times New Roman" w:cs="Times New Roman"/>
          <w:sz w:val="20"/>
          <w:szCs w:val="20"/>
        </w:rPr>
        <w:t>innovative</w:t>
      </w:r>
      <w:proofErr w:type="spellEnd"/>
      <w:r w:rsidRPr="009924F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924FC">
        <w:rPr>
          <w:rFonts w:ascii="Times New Roman" w:hAnsi="Times New Roman" w:cs="Times New Roman"/>
          <w:sz w:val="20"/>
          <w:szCs w:val="20"/>
        </w:rPr>
        <w:t>activities</w:t>
      </w:r>
      <w:proofErr w:type="spellEnd"/>
      <w:r w:rsidRPr="009924FC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24FC">
        <w:rPr>
          <w:rFonts w:ascii="Times New Roman" w:hAnsi="Times New Roman" w:cs="Times New Roman"/>
          <w:sz w:val="20"/>
          <w:szCs w:val="20"/>
        </w:rPr>
        <w:t xml:space="preserve">enterprises' </w:t>
      </w:r>
      <w:proofErr w:type="spellStart"/>
      <w:r w:rsidRPr="009924FC">
        <w:rPr>
          <w:rFonts w:ascii="Times New Roman" w:hAnsi="Times New Roman" w:cs="Times New Roman"/>
          <w:sz w:val="20"/>
          <w:szCs w:val="20"/>
        </w:rPr>
        <w:t>co</w:t>
      </w:r>
      <w:r>
        <w:rPr>
          <w:rFonts w:ascii="Times New Roman" w:hAnsi="Times New Roman" w:cs="Times New Roman"/>
          <w:sz w:val="20"/>
          <w:szCs w:val="20"/>
        </w:rPr>
        <w:t>llaboration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>
        <w:rPr>
          <w:rFonts w:ascii="Times New Roman" w:hAnsi="Times New Roman" w:cs="Times New Roman"/>
          <w:sz w:val="20"/>
          <w:szCs w:val="20"/>
        </w:rPr>
        <w:t>innovation</w:t>
      </w:r>
      <w:proofErr w:type="spellEnd"/>
    </w:p>
    <w:p w:rsidR="00B86962" w:rsidRDefault="00B86962"/>
    <w:sectPr w:rsidR="00B86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62"/>
    <w:rsid w:val="00B86962"/>
    <w:rsid w:val="00C4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76B1"/>
  <w15:chartTrackingRefBased/>
  <w15:docId w15:val="{7668BAA7-F764-405F-A8B2-94838E2C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B869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Wegrzyn</dc:creator>
  <cp:keywords/>
  <dc:description/>
  <cp:lastModifiedBy>Grazyna Wegrzyn</cp:lastModifiedBy>
  <cp:revision>1</cp:revision>
  <dcterms:created xsi:type="dcterms:W3CDTF">2016-08-30T10:14:00Z</dcterms:created>
  <dcterms:modified xsi:type="dcterms:W3CDTF">2016-08-30T10:16:00Z</dcterms:modified>
</cp:coreProperties>
</file>